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E4000" w14:textId="3D013263" w:rsidR="00750256" w:rsidRDefault="00B7204E" w:rsidP="00AD0F61">
      <w:pPr>
        <w:pStyle w:val="1"/>
        <w:jc w:val="center"/>
        <w:rPr>
          <w:rFonts w:ascii="Times New Roman" w:eastAsia="黑体" w:hAnsi="Times New Roman" w:cs="Times New Roman"/>
          <w:sz w:val="40"/>
        </w:rPr>
      </w:pPr>
      <w:r>
        <w:rPr>
          <w:rFonts w:ascii="Times New Roman" w:eastAsia="黑体" w:hAnsi="Times New Roman" w:cs="Times New Roman" w:hint="eastAsia"/>
          <w:sz w:val="40"/>
        </w:rPr>
        <w:t>陕西师范大学</w:t>
      </w:r>
      <w:r w:rsidR="005D4AB8">
        <w:rPr>
          <w:rFonts w:ascii="Times New Roman" w:eastAsia="黑体" w:hAnsi="Times New Roman" w:cs="Times New Roman" w:hint="eastAsia"/>
          <w:sz w:val="40"/>
        </w:rPr>
        <w:t>2</w:t>
      </w:r>
      <w:r w:rsidR="005D4AB8">
        <w:rPr>
          <w:rFonts w:ascii="Times New Roman" w:eastAsia="黑体" w:hAnsi="Times New Roman" w:cs="Times New Roman"/>
          <w:sz w:val="40"/>
        </w:rPr>
        <w:t>024</w:t>
      </w:r>
      <w:r w:rsidR="005D4AB8">
        <w:rPr>
          <w:rFonts w:ascii="Times New Roman" w:eastAsia="黑体" w:hAnsi="Times New Roman" w:cs="Times New Roman" w:hint="eastAsia"/>
          <w:sz w:val="40"/>
        </w:rPr>
        <w:t>年度</w:t>
      </w:r>
      <w:r w:rsidR="00AD0F61" w:rsidRPr="00AD0F61">
        <w:rPr>
          <w:rFonts w:ascii="Times New Roman" w:eastAsia="黑体" w:hAnsi="Times New Roman" w:cs="Times New Roman"/>
          <w:sz w:val="40"/>
        </w:rPr>
        <w:t>实验技术</w:t>
      </w:r>
      <w:r>
        <w:rPr>
          <w:rFonts w:ascii="Times New Roman" w:eastAsia="黑体" w:hAnsi="Times New Roman" w:cs="Times New Roman" w:hint="eastAsia"/>
          <w:sz w:val="40"/>
        </w:rPr>
        <w:t>类</w:t>
      </w:r>
      <w:r w:rsidR="00272BC0">
        <w:rPr>
          <w:rFonts w:ascii="Times New Roman" w:eastAsia="黑体" w:hAnsi="Times New Roman" w:cs="Times New Roman" w:hint="eastAsia"/>
          <w:sz w:val="40"/>
        </w:rPr>
        <w:t>优先资助</w:t>
      </w:r>
      <w:r w:rsidR="00272BC0">
        <w:rPr>
          <w:rFonts w:ascii="Times New Roman" w:eastAsia="黑体" w:hAnsi="Times New Roman" w:cs="Times New Roman"/>
          <w:sz w:val="40"/>
        </w:rPr>
        <w:t>领域</w:t>
      </w:r>
      <w:r w:rsidRPr="00AD0F61">
        <w:rPr>
          <w:rFonts w:ascii="Times New Roman" w:eastAsia="黑体" w:hAnsi="Times New Roman" w:cs="Times New Roman"/>
          <w:sz w:val="40"/>
        </w:rPr>
        <w:t>研究</w:t>
      </w:r>
      <w:r w:rsidR="009157FF">
        <w:rPr>
          <w:rFonts w:ascii="Times New Roman" w:eastAsia="黑体" w:hAnsi="Times New Roman" w:cs="Times New Roman" w:hint="eastAsia"/>
          <w:sz w:val="40"/>
        </w:rPr>
        <w:t>项目</w:t>
      </w:r>
      <w:r w:rsidR="007C7810">
        <w:rPr>
          <w:rFonts w:ascii="Times New Roman" w:eastAsia="黑体" w:hAnsi="Times New Roman" w:cs="Times New Roman" w:hint="eastAsia"/>
          <w:sz w:val="40"/>
        </w:rPr>
        <w:t>指南</w:t>
      </w:r>
    </w:p>
    <w:p w14:paraId="4C7DA489" w14:textId="081FDAEC" w:rsidR="00EB5C81" w:rsidRPr="00B41D48" w:rsidRDefault="00EB5C81" w:rsidP="00AD0F61">
      <w:pPr>
        <w:rPr>
          <w:rFonts w:ascii="黑体" w:eastAsia="黑体" w:hAnsi="黑体" w:cs="Times New Roman"/>
          <w:b/>
          <w:sz w:val="28"/>
        </w:rPr>
      </w:pPr>
      <w:r w:rsidRPr="00B41D48">
        <w:rPr>
          <w:rFonts w:ascii="黑体" w:eastAsia="黑体" w:hAnsi="黑体" w:cs="Times New Roman" w:hint="eastAsia"/>
          <w:b/>
          <w:sz w:val="32"/>
        </w:rPr>
        <w:t>项目一</w:t>
      </w:r>
    </w:p>
    <w:p w14:paraId="34AE3BA2" w14:textId="192E7890" w:rsidR="00AD0F61" w:rsidRDefault="00AD0F61" w:rsidP="00AD0F61">
      <w:pPr>
        <w:rPr>
          <w:rFonts w:ascii="Times New Roman" w:eastAsia="仿宋" w:hAnsi="Times New Roman" w:cs="Times New Roman"/>
          <w:sz w:val="28"/>
        </w:rPr>
      </w:pPr>
      <w:r w:rsidRPr="005C6879">
        <w:rPr>
          <w:rFonts w:ascii="Times New Roman" w:eastAsia="仿宋" w:hAnsi="Times New Roman" w:cs="Times New Roman"/>
          <w:b/>
          <w:sz w:val="28"/>
        </w:rPr>
        <w:t>项目名称：</w:t>
      </w:r>
      <w:r w:rsidR="00390E44" w:rsidRPr="00390E44">
        <w:rPr>
          <w:rFonts w:ascii="Times New Roman" w:eastAsia="仿宋" w:hAnsi="Times New Roman" w:cs="Times New Roman" w:hint="eastAsia"/>
          <w:sz w:val="28"/>
        </w:rPr>
        <w:t>实验室</w:t>
      </w:r>
      <w:r w:rsidR="00477A72">
        <w:rPr>
          <w:rFonts w:ascii="Times New Roman" w:eastAsia="仿宋" w:hAnsi="Times New Roman" w:cs="Times New Roman" w:hint="eastAsia"/>
          <w:sz w:val="28"/>
        </w:rPr>
        <w:t>安全</w:t>
      </w:r>
      <w:r w:rsidR="00477A72" w:rsidRPr="00390E44">
        <w:rPr>
          <w:rFonts w:ascii="Times New Roman" w:eastAsia="仿宋" w:hAnsi="Times New Roman" w:cs="Times New Roman" w:hint="eastAsia"/>
          <w:sz w:val="28"/>
        </w:rPr>
        <w:t>教育资源</w:t>
      </w:r>
      <w:r w:rsidR="00390E44" w:rsidRPr="00390E44">
        <w:rPr>
          <w:rFonts w:ascii="Times New Roman" w:eastAsia="仿宋" w:hAnsi="Times New Roman" w:cs="Times New Roman" w:hint="eastAsia"/>
          <w:sz w:val="28"/>
        </w:rPr>
        <w:t>数字化建设</w:t>
      </w:r>
    </w:p>
    <w:p w14:paraId="1B329430" w14:textId="1FE934EC" w:rsidR="00AD0F61" w:rsidRDefault="00AD0F61" w:rsidP="00AD0F61">
      <w:pPr>
        <w:rPr>
          <w:rFonts w:ascii="Times New Roman" w:eastAsia="仿宋" w:hAnsi="Times New Roman" w:cs="Times New Roman"/>
          <w:sz w:val="28"/>
        </w:rPr>
      </w:pPr>
      <w:r w:rsidRPr="005C6879">
        <w:rPr>
          <w:rFonts w:ascii="Times New Roman" w:eastAsia="仿宋" w:hAnsi="Times New Roman" w:cs="Times New Roman" w:hint="eastAsia"/>
          <w:b/>
          <w:sz w:val="28"/>
        </w:rPr>
        <w:t>项目简介：</w:t>
      </w:r>
      <w:r w:rsidR="00390E44">
        <w:rPr>
          <w:rFonts w:ascii="Times New Roman" w:eastAsia="仿宋" w:hAnsi="Times New Roman" w:cs="Times New Roman"/>
          <w:sz w:val="28"/>
        </w:rPr>
        <w:t>数字化建设</w:t>
      </w:r>
      <w:r w:rsidR="00390E44">
        <w:rPr>
          <w:rFonts w:ascii="Times New Roman" w:eastAsia="仿宋" w:hAnsi="Times New Roman" w:cs="Times New Roman" w:hint="eastAsia"/>
          <w:sz w:val="28"/>
        </w:rPr>
        <w:t>是</w:t>
      </w:r>
      <w:r w:rsidR="00390E44">
        <w:rPr>
          <w:rFonts w:ascii="Times New Roman" w:eastAsia="仿宋" w:hAnsi="Times New Roman" w:cs="Times New Roman"/>
          <w:sz w:val="28"/>
        </w:rPr>
        <w:t>实验室安全</w:t>
      </w:r>
      <w:r w:rsidR="00390E44">
        <w:rPr>
          <w:rFonts w:ascii="Times New Roman" w:eastAsia="仿宋" w:hAnsi="Times New Roman" w:cs="Times New Roman" w:hint="eastAsia"/>
          <w:sz w:val="28"/>
        </w:rPr>
        <w:t>管理</w:t>
      </w:r>
      <w:r w:rsidR="00390E44">
        <w:rPr>
          <w:rFonts w:ascii="Times New Roman" w:eastAsia="仿宋" w:hAnsi="Times New Roman" w:cs="Times New Roman"/>
          <w:sz w:val="28"/>
        </w:rPr>
        <w:t>的重要发展方向，</w:t>
      </w:r>
      <w:r w:rsidR="00390E44">
        <w:rPr>
          <w:rFonts w:ascii="Times New Roman" w:eastAsia="仿宋" w:hAnsi="Times New Roman" w:cs="Times New Roman" w:hint="eastAsia"/>
          <w:sz w:val="28"/>
        </w:rPr>
        <w:t>对保障</w:t>
      </w:r>
      <w:r w:rsidR="00390E44">
        <w:rPr>
          <w:rFonts w:ascii="Times New Roman" w:eastAsia="仿宋" w:hAnsi="Times New Roman" w:cs="Times New Roman"/>
          <w:sz w:val="28"/>
        </w:rPr>
        <w:t>实验人员人身安全</w:t>
      </w:r>
      <w:r w:rsidR="00390E44">
        <w:rPr>
          <w:rFonts w:ascii="Times New Roman" w:eastAsia="仿宋" w:hAnsi="Times New Roman" w:cs="Times New Roman" w:hint="eastAsia"/>
          <w:sz w:val="28"/>
        </w:rPr>
        <w:t>和</w:t>
      </w:r>
      <w:r w:rsidR="00390E44">
        <w:rPr>
          <w:rFonts w:ascii="Times New Roman" w:eastAsia="仿宋" w:hAnsi="Times New Roman" w:cs="Times New Roman"/>
          <w:sz w:val="28"/>
        </w:rPr>
        <w:t>实验室</w:t>
      </w:r>
      <w:r w:rsidR="005313E2">
        <w:rPr>
          <w:rFonts w:ascii="Times New Roman" w:eastAsia="仿宋" w:hAnsi="Times New Roman" w:cs="Times New Roman" w:hint="eastAsia"/>
          <w:sz w:val="28"/>
        </w:rPr>
        <w:t>的</w:t>
      </w:r>
      <w:r w:rsidR="00390E44">
        <w:rPr>
          <w:rFonts w:ascii="Times New Roman" w:eastAsia="仿宋" w:hAnsi="Times New Roman" w:cs="Times New Roman" w:hint="eastAsia"/>
          <w:sz w:val="28"/>
        </w:rPr>
        <w:t>规范化高效运行具有</w:t>
      </w:r>
      <w:r w:rsidR="003070BD">
        <w:rPr>
          <w:rFonts w:ascii="Times New Roman" w:eastAsia="仿宋" w:hAnsi="Times New Roman" w:cs="Times New Roman"/>
          <w:sz w:val="28"/>
        </w:rPr>
        <w:t>重要</w:t>
      </w:r>
      <w:r w:rsidR="00390E44">
        <w:rPr>
          <w:rFonts w:ascii="Times New Roman" w:eastAsia="仿宋" w:hAnsi="Times New Roman" w:cs="Times New Roman"/>
          <w:sz w:val="28"/>
        </w:rPr>
        <w:t>价值。</w:t>
      </w:r>
      <w:r w:rsidR="00390E44">
        <w:rPr>
          <w:rFonts w:ascii="Times New Roman" w:eastAsia="仿宋" w:hAnsi="Times New Roman" w:cs="Times New Roman" w:hint="eastAsia"/>
          <w:sz w:val="28"/>
        </w:rPr>
        <w:t>提高实验</w:t>
      </w:r>
      <w:r w:rsidR="003070BD">
        <w:rPr>
          <w:rFonts w:ascii="Times New Roman" w:eastAsia="仿宋" w:hAnsi="Times New Roman" w:cs="Times New Roman"/>
          <w:sz w:val="28"/>
        </w:rPr>
        <w:t>室相关人员的安全规范意识，</w:t>
      </w:r>
      <w:r w:rsidR="003070BD">
        <w:rPr>
          <w:rFonts w:ascii="Times New Roman" w:eastAsia="仿宋" w:hAnsi="Times New Roman" w:cs="Times New Roman" w:hint="eastAsia"/>
          <w:sz w:val="28"/>
        </w:rPr>
        <w:t>实现</w:t>
      </w:r>
      <w:r w:rsidR="007756E8">
        <w:rPr>
          <w:rFonts w:ascii="Times New Roman" w:eastAsia="仿宋" w:hAnsi="Times New Roman" w:cs="Times New Roman"/>
          <w:sz w:val="28"/>
        </w:rPr>
        <w:t>实验室安全</w:t>
      </w:r>
      <w:r w:rsidR="00390E44">
        <w:rPr>
          <w:rFonts w:ascii="Times New Roman" w:eastAsia="仿宋" w:hAnsi="Times New Roman" w:cs="Times New Roman"/>
          <w:sz w:val="28"/>
        </w:rPr>
        <w:t>教育</w:t>
      </w:r>
      <w:r w:rsidR="007756E8">
        <w:rPr>
          <w:rFonts w:ascii="Times New Roman" w:eastAsia="仿宋" w:hAnsi="Times New Roman" w:cs="Times New Roman" w:hint="eastAsia"/>
          <w:sz w:val="28"/>
        </w:rPr>
        <w:t>的</w:t>
      </w:r>
      <w:r w:rsidR="007756E8" w:rsidRPr="006F6B69">
        <w:rPr>
          <w:rFonts w:ascii="仿宋" w:eastAsia="仿宋" w:hAnsi="仿宋" w:cs="Times New Roman"/>
          <w:sz w:val="28"/>
        </w:rPr>
        <w:t>“</w:t>
      </w:r>
      <w:r w:rsidR="007756E8" w:rsidRPr="006F6B69">
        <w:rPr>
          <w:rFonts w:ascii="仿宋" w:eastAsia="仿宋" w:hAnsi="仿宋" w:cs="Times New Roman" w:hint="eastAsia"/>
          <w:sz w:val="28"/>
        </w:rPr>
        <w:t>全过程</w:t>
      </w:r>
      <w:r w:rsidR="007756E8" w:rsidRPr="006F6B69">
        <w:rPr>
          <w:rFonts w:ascii="仿宋" w:eastAsia="仿宋" w:hAnsi="仿宋" w:cs="Times New Roman"/>
          <w:sz w:val="28"/>
        </w:rPr>
        <w:t>、全要素、全覆盖”</w:t>
      </w:r>
      <w:r w:rsidR="00871E81">
        <w:rPr>
          <w:rFonts w:ascii="Times New Roman" w:eastAsia="仿宋" w:hAnsi="Times New Roman" w:cs="Times New Roman"/>
          <w:sz w:val="28"/>
        </w:rPr>
        <w:t>，是</w:t>
      </w:r>
      <w:r w:rsidR="00A13F25">
        <w:rPr>
          <w:rFonts w:ascii="Times New Roman" w:eastAsia="仿宋" w:hAnsi="Times New Roman" w:cs="Times New Roman" w:hint="eastAsia"/>
          <w:sz w:val="28"/>
        </w:rPr>
        <w:t>目前</w:t>
      </w:r>
      <w:r w:rsidR="00A13F25">
        <w:rPr>
          <w:rFonts w:ascii="Times New Roman" w:eastAsia="仿宋" w:hAnsi="Times New Roman" w:cs="Times New Roman"/>
          <w:sz w:val="28"/>
        </w:rPr>
        <w:t>我校实验室</w:t>
      </w:r>
      <w:r w:rsidR="00A13F25">
        <w:rPr>
          <w:rFonts w:ascii="Times New Roman" w:eastAsia="仿宋" w:hAnsi="Times New Roman" w:cs="Times New Roman" w:hint="eastAsia"/>
          <w:sz w:val="28"/>
        </w:rPr>
        <w:t>安全</w:t>
      </w:r>
      <w:r w:rsidR="00A13F25">
        <w:rPr>
          <w:rFonts w:ascii="Times New Roman" w:eastAsia="仿宋" w:hAnsi="Times New Roman" w:cs="Times New Roman"/>
          <w:sz w:val="28"/>
        </w:rPr>
        <w:t>管理</w:t>
      </w:r>
      <w:r w:rsidR="009D3012">
        <w:rPr>
          <w:rFonts w:ascii="Times New Roman" w:eastAsia="仿宋" w:hAnsi="Times New Roman" w:cs="Times New Roman" w:hint="eastAsia"/>
          <w:sz w:val="28"/>
        </w:rPr>
        <w:t>的</w:t>
      </w:r>
      <w:r w:rsidR="009D3012">
        <w:rPr>
          <w:rFonts w:ascii="Times New Roman" w:eastAsia="仿宋" w:hAnsi="Times New Roman" w:cs="Times New Roman"/>
          <w:sz w:val="28"/>
        </w:rPr>
        <w:t>努力方向。</w:t>
      </w:r>
      <w:r w:rsidR="00AE3130">
        <w:rPr>
          <w:rFonts w:ascii="Times New Roman" w:eastAsia="仿宋" w:hAnsi="Times New Roman" w:cs="Times New Roman" w:hint="eastAsia"/>
          <w:sz w:val="28"/>
        </w:rPr>
        <w:t>本项目</w:t>
      </w:r>
      <w:r w:rsidR="00AE3130">
        <w:rPr>
          <w:rFonts w:ascii="Times New Roman" w:eastAsia="仿宋" w:hAnsi="Times New Roman" w:cs="Times New Roman"/>
          <w:sz w:val="28"/>
        </w:rPr>
        <w:t>拟</w:t>
      </w:r>
      <w:r w:rsidR="00AE3130">
        <w:rPr>
          <w:rFonts w:ascii="Times New Roman" w:eastAsia="仿宋" w:hAnsi="Times New Roman" w:cs="Times New Roman" w:hint="eastAsia"/>
          <w:sz w:val="28"/>
        </w:rPr>
        <w:t>通过</w:t>
      </w:r>
      <w:r w:rsidR="009141D9">
        <w:rPr>
          <w:rFonts w:ascii="Times New Roman" w:eastAsia="仿宋" w:hAnsi="Times New Roman" w:cs="Times New Roman" w:hint="eastAsia"/>
          <w:sz w:val="28"/>
        </w:rPr>
        <w:t>开发</w:t>
      </w:r>
      <w:r w:rsidR="00A932E4">
        <w:rPr>
          <w:rFonts w:ascii="Times New Roman" w:eastAsia="仿宋" w:hAnsi="Times New Roman" w:cs="Times New Roman"/>
          <w:sz w:val="28"/>
        </w:rPr>
        <w:t>实验室数字化</w:t>
      </w:r>
      <w:r w:rsidR="00E74CB1">
        <w:rPr>
          <w:rFonts w:ascii="Times New Roman" w:eastAsia="仿宋" w:hAnsi="Times New Roman" w:cs="Times New Roman"/>
          <w:sz w:val="28"/>
        </w:rPr>
        <w:t>安全</w:t>
      </w:r>
      <w:r w:rsidR="00A932E4">
        <w:rPr>
          <w:rFonts w:ascii="Times New Roman" w:eastAsia="仿宋" w:hAnsi="Times New Roman" w:cs="Times New Roman"/>
          <w:sz w:val="28"/>
        </w:rPr>
        <w:t>教育资源</w:t>
      </w:r>
      <w:r w:rsidR="00A932E4">
        <w:rPr>
          <w:rFonts w:ascii="Times New Roman" w:eastAsia="仿宋" w:hAnsi="Times New Roman" w:cs="Times New Roman" w:hint="eastAsia"/>
          <w:sz w:val="28"/>
        </w:rPr>
        <w:t>，</w:t>
      </w:r>
      <w:r w:rsidR="00A47842">
        <w:rPr>
          <w:rFonts w:ascii="Times New Roman" w:eastAsia="仿宋" w:hAnsi="Times New Roman" w:cs="Times New Roman" w:hint="eastAsia"/>
          <w:sz w:val="28"/>
        </w:rPr>
        <w:t>多维度</w:t>
      </w:r>
      <w:r w:rsidR="00A47842">
        <w:rPr>
          <w:rFonts w:ascii="Times New Roman" w:eastAsia="仿宋" w:hAnsi="Times New Roman" w:cs="Times New Roman"/>
          <w:sz w:val="28"/>
        </w:rPr>
        <w:t>提升实验室安全教育培训效果，</w:t>
      </w:r>
      <w:r w:rsidR="00FE7F99">
        <w:rPr>
          <w:rFonts w:ascii="Times New Roman" w:eastAsia="仿宋" w:hAnsi="Times New Roman" w:cs="Times New Roman" w:hint="eastAsia"/>
          <w:sz w:val="28"/>
        </w:rPr>
        <w:t>指导</w:t>
      </w:r>
      <w:r w:rsidR="002F314F">
        <w:rPr>
          <w:rFonts w:ascii="Times New Roman" w:eastAsia="仿宋" w:hAnsi="Times New Roman" w:cs="Times New Roman" w:hint="eastAsia"/>
          <w:sz w:val="28"/>
        </w:rPr>
        <w:t>学生</w:t>
      </w:r>
      <w:r w:rsidR="002F314F">
        <w:rPr>
          <w:rFonts w:ascii="Times New Roman" w:eastAsia="仿宋" w:hAnsi="Times New Roman" w:cs="Times New Roman"/>
          <w:sz w:val="28"/>
        </w:rPr>
        <w:t>、教师和实验技术人员</w:t>
      </w:r>
      <w:r w:rsidR="00FE7F99">
        <w:rPr>
          <w:rFonts w:ascii="Times New Roman" w:eastAsia="仿宋" w:hAnsi="Times New Roman" w:cs="Times New Roman" w:hint="eastAsia"/>
          <w:sz w:val="28"/>
        </w:rPr>
        <w:t>联动</w:t>
      </w:r>
      <w:r w:rsidR="00FE7F99">
        <w:rPr>
          <w:rFonts w:ascii="Times New Roman" w:eastAsia="仿宋" w:hAnsi="Times New Roman" w:cs="Times New Roman"/>
          <w:sz w:val="28"/>
        </w:rPr>
        <w:t>推进</w:t>
      </w:r>
      <w:r w:rsidR="00FE7F99">
        <w:rPr>
          <w:rFonts w:ascii="Times New Roman" w:eastAsia="仿宋" w:hAnsi="Times New Roman" w:cs="Times New Roman" w:hint="eastAsia"/>
          <w:sz w:val="28"/>
        </w:rPr>
        <w:t>实验室</w:t>
      </w:r>
      <w:r w:rsidR="00FE7F99">
        <w:rPr>
          <w:rFonts w:ascii="Times New Roman" w:eastAsia="仿宋" w:hAnsi="Times New Roman" w:cs="Times New Roman"/>
          <w:sz w:val="28"/>
        </w:rPr>
        <w:t>安全管理</w:t>
      </w:r>
      <w:r w:rsidR="00FE7F99">
        <w:rPr>
          <w:rFonts w:ascii="Times New Roman" w:eastAsia="仿宋" w:hAnsi="Times New Roman" w:cs="Times New Roman" w:hint="eastAsia"/>
          <w:sz w:val="28"/>
        </w:rPr>
        <w:t>。</w:t>
      </w:r>
    </w:p>
    <w:p w14:paraId="34909F03" w14:textId="584C1BEC" w:rsidR="00FB75C9" w:rsidRPr="00AD23A3" w:rsidRDefault="00AD0F61" w:rsidP="00AD23A3">
      <w:pPr>
        <w:rPr>
          <w:rFonts w:ascii="Times New Roman" w:eastAsia="仿宋" w:hAnsi="Times New Roman" w:cs="Times New Roman"/>
          <w:b/>
          <w:sz w:val="28"/>
        </w:rPr>
      </w:pPr>
      <w:r w:rsidRPr="005C6879">
        <w:rPr>
          <w:rFonts w:ascii="Times New Roman" w:eastAsia="仿宋" w:hAnsi="Times New Roman" w:cs="Times New Roman" w:hint="eastAsia"/>
          <w:b/>
          <w:sz w:val="28"/>
        </w:rPr>
        <w:t>研究内容</w:t>
      </w:r>
      <w:r w:rsidRPr="005C6879">
        <w:rPr>
          <w:rFonts w:ascii="Times New Roman" w:eastAsia="仿宋" w:hAnsi="Times New Roman" w:cs="Times New Roman"/>
          <w:b/>
          <w:sz w:val="28"/>
        </w:rPr>
        <w:t>：</w:t>
      </w:r>
    </w:p>
    <w:p w14:paraId="5F321E4C" w14:textId="48281B57" w:rsidR="00085335" w:rsidRDefault="00085335" w:rsidP="00AD0F61">
      <w:pPr>
        <w:pStyle w:val="a7"/>
        <w:numPr>
          <w:ilvl w:val="0"/>
          <w:numId w:val="4"/>
        </w:numPr>
        <w:ind w:firstLineChars="0"/>
        <w:rPr>
          <w:rFonts w:ascii="Times New Roman" w:eastAsia="仿宋" w:hAnsi="Times New Roman" w:cs="Times New Roman"/>
          <w:sz w:val="28"/>
        </w:rPr>
      </w:pPr>
      <w:r w:rsidRPr="00FB75C9">
        <w:rPr>
          <w:rFonts w:ascii="Times New Roman" w:eastAsia="仿宋" w:hAnsi="Times New Roman" w:cs="Times New Roman" w:hint="eastAsia"/>
          <w:sz w:val="28"/>
        </w:rPr>
        <w:t>实验室</w:t>
      </w:r>
      <w:r w:rsidRPr="00FB75C9">
        <w:rPr>
          <w:rFonts w:ascii="Times New Roman" w:eastAsia="仿宋" w:hAnsi="Times New Roman" w:cs="Times New Roman"/>
          <w:sz w:val="28"/>
        </w:rPr>
        <w:t>安全教学</w:t>
      </w:r>
      <w:r w:rsidR="004B71A3">
        <w:rPr>
          <w:rFonts w:ascii="Times New Roman" w:eastAsia="仿宋" w:hAnsi="Times New Roman" w:cs="Times New Roman" w:hint="eastAsia"/>
          <w:sz w:val="28"/>
        </w:rPr>
        <w:t>短</w:t>
      </w:r>
      <w:r w:rsidRPr="00FB75C9">
        <w:rPr>
          <w:rFonts w:ascii="Times New Roman" w:eastAsia="仿宋" w:hAnsi="Times New Roman" w:cs="Times New Roman"/>
          <w:sz w:val="28"/>
        </w:rPr>
        <w:t>视频</w:t>
      </w:r>
      <w:r w:rsidR="002666B2">
        <w:rPr>
          <w:rFonts w:ascii="Times New Roman" w:eastAsia="仿宋" w:hAnsi="Times New Roman" w:cs="Times New Roman" w:hint="eastAsia"/>
          <w:sz w:val="28"/>
        </w:rPr>
        <w:t>的</w:t>
      </w:r>
      <w:r w:rsidR="002666B2">
        <w:rPr>
          <w:rFonts w:ascii="Times New Roman" w:eastAsia="仿宋" w:hAnsi="Times New Roman" w:cs="Times New Roman"/>
          <w:sz w:val="28"/>
        </w:rPr>
        <w:t>创作</w:t>
      </w:r>
      <w:r w:rsidR="003F154F">
        <w:rPr>
          <w:rFonts w:ascii="Times New Roman" w:eastAsia="仿宋" w:hAnsi="Times New Roman" w:cs="Times New Roman" w:hint="eastAsia"/>
          <w:sz w:val="28"/>
        </w:rPr>
        <w:t>；</w:t>
      </w:r>
    </w:p>
    <w:p w14:paraId="2F18BA68" w14:textId="2CD050F9" w:rsidR="00AD23A3" w:rsidRPr="00FB75C9" w:rsidRDefault="00C6738C" w:rsidP="00C44350">
      <w:pPr>
        <w:pStyle w:val="a7"/>
        <w:numPr>
          <w:ilvl w:val="0"/>
          <w:numId w:val="4"/>
        </w:numPr>
        <w:ind w:left="560" w:hangingChars="200" w:hanging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“导师—实验技术人员—学生”三位一体式实验室数字化安全</w:t>
      </w:r>
      <w:r w:rsidR="00EC06EF">
        <w:rPr>
          <w:rFonts w:ascii="Times New Roman" w:eastAsia="仿宋" w:hAnsi="Times New Roman" w:cs="Times New Roman" w:hint="eastAsia"/>
          <w:sz w:val="28"/>
        </w:rPr>
        <w:t>教育</w:t>
      </w:r>
      <w:r>
        <w:rPr>
          <w:rFonts w:ascii="Times New Roman" w:eastAsia="仿宋" w:hAnsi="Times New Roman" w:cs="Times New Roman" w:hint="eastAsia"/>
          <w:sz w:val="28"/>
        </w:rPr>
        <w:t>资源</w:t>
      </w:r>
      <w:r w:rsidR="005A3A5E">
        <w:rPr>
          <w:rFonts w:ascii="Times New Roman" w:eastAsia="仿宋" w:hAnsi="Times New Roman" w:cs="Times New Roman" w:hint="eastAsia"/>
          <w:sz w:val="28"/>
        </w:rPr>
        <w:t>的</w:t>
      </w:r>
      <w:r w:rsidR="00C44350">
        <w:rPr>
          <w:rFonts w:ascii="Times New Roman" w:eastAsia="仿宋" w:hAnsi="Times New Roman" w:cs="Times New Roman" w:hint="eastAsia"/>
          <w:sz w:val="28"/>
        </w:rPr>
        <w:t>使用和管理模式探索</w:t>
      </w:r>
      <w:r w:rsidR="00BD156A">
        <w:rPr>
          <w:rFonts w:ascii="Times New Roman" w:eastAsia="仿宋" w:hAnsi="Times New Roman" w:cs="Times New Roman" w:hint="eastAsia"/>
          <w:sz w:val="28"/>
        </w:rPr>
        <w:t>。</w:t>
      </w:r>
    </w:p>
    <w:p w14:paraId="20C12F37" w14:textId="77777777" w:rsidR="00AD0F61" w:rsidRDefault="00AD0F61" w:rsidP="00AD0F61">
      <w:pPr>
        <w:rPr>
          <w:rFonts w:ascii="Times New Roman" w:eastAsia="仿宋" w:hAnsi="Times New Roman" w:cs="Times New Roman"/>
          <w:b/>
          <w:sz w:val="28"/>
        </w:rPr>
      </w:pPr>
      <w:r w:rsidRPr="005C6879">
        <w:rPr>
          <w:rFonts w:ascii="Times New Roman" w:eastAsia="仿宋" w:hAnsi="Times New Roman" w:cs="Times New Roman" w:hint="eastAsia"/>
          <w:b/>
          <w:sz w:val="28"/>
        </w:rPr>
        <w:t>预期成果：</w:t>
      </w:r>
    </w:p>
    <w:p w14:paraId="2E3D1025" w14:textId="0296B313" w:rsidR="00FE7A32" w:rsidRDefault="007D0CA1" w:rsidP="004B63A2">
      <w:pPr>
        <w:pStyle w:val="a7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sz w:val="28"/>
        </w:rPr>
      </w:pPr>
      <w:r w:rsidRPr="004B63A2">
        <w:rPr>
          <w:rFonts w:ascii="Times New Roman" w:eastAsia="仿宋" w:hAnsi="Times New Roman" w:cs="Times New Roman"/>
          <w:sz w:val="28"/>
        </w:rPr>
        <w:t>实验室安全</w:t>
      </w:r>
      <w:r w:rsidR="00391D4A">
        <w:rPr>
          <w:rFonts w:ascii="Times New Roman" w:eastAsia="仿宋" w:hAnsi="Times New Roman" w:cs="Times New Roman" w:hint="eastAsia"/>
          <w:sz w:val="28"/>
        </w:rPr>
        <w:t>培训</w:t>
      </w:r>
      <w:r w:rsidR="00A812B0">
        <w:rPr>
          <w:rFonts w:ascii="Times New Roman" w:eastAsia="仿宋" w:hAnsi="Times New Roman" w:cs="Times New Roman" w:hint="eastAsia"/>
          <w:sz w:val="28"/>
        </w:rPr>
        <w:t>原创</w:t>
      </w:r>
      <w:r w:rsidR="00391D4A">
        <w:rPr>
          <w:rFonts w:ascii="Times New Roman" w:eastAsia="仿宋" w:hAnsi="Times New Roman" w:cs="Times New Roman"/>
          <w:sz w:val="28"/>
        </w:rPr>
        <w:t>短</w:t>
      </w:r>
      <w:r w:rsidRPr="004B63A2">
        <w:rPr>
          <w:rFonts w:ascii="Times New Roman" w:eastAsia="仿宋" w:hAnsi="Times New Roman" w:cs="Times New Roman" w:hint="eastAsia"/>
          <w:sz w:val="28"/>
        </w:rPr>
        <w:t>视频</w:t>
      </w:r>
      <w:r w:rsidRPr="004B63A2">
        <w:rPr>
          <w:rFonts w:ascii="Times New Roman" w:eastAsia="仿宋" w:hAnsi="Times New Roman" w:cs="Times New Roman"/>
          <w:sz w:val="28"/>
        </w:rPr>
        <w:t>；</w:t>
      </w:r>
    </w:p>
    <w:p w14:paraId="31CA1000" w14:textId="54146F92" w:rsidR="004B63A2" w:rsidRPr="00F23803" w:rsidRDefault="004B63A2" w:rsidP="00F23803">
      <w:pPr>
        <w:pStyle w:val="a7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sz w:val="28"/>
        </w:rPr>
      </w:pPr>
      <w:r w:rsidRPr="004B63A2">
        <w:rPr>
          <w:rFonts w:ascii="Times New Roman" w:eastAsia="仿宋" w:hAnsi="Times New Roman" w:cs="Times New Roman" w:hint="eastAsia"/>
          <w:sz w:val="28"/>
        </w:rPr>
        <w:t>实验室安全</w:t>
      </w:r>
      <w:r w:rsidRPr="004B63A2">
        <w:rPr>
          <w:rFonts w:ascii="Times New Roman" w:eastAsia="仿宋" w:hAnsi="Times New Roman" w:cs="Times New Roman"/>
          <w:sz w:val="28"/>
        </w:rPr>
        <w:t>数字化教育</w:t>
      </w:r>
      <w:r w:rsidR="007A7FD9">
        <w:rPr>
          <w:rFonts w:ascii="Times New Roman" w:eastAsia="仿宋" w:hAnsi="Times New Roman" w:cs="Times New Roman" w:hint="eastAsia"/>
          <w:sz w:val="28"/>
        </w:rPr>
        <w:t>资源使用</w:t>
      </w:r>
      <w:r w:rsidR="00E13BF1">
        <w:rPr>
          <w:rFonts w:ascii="Times New Roman" w:eastAsia="仿宋" w:hAnsi="Times New Roman" w:cs="Times New Roman" w:hint="eastAsia"/>
          <w:sz w:val="28"/>
        </w:rPr>
        <w:t>和共享</w:t>
      </w:r>
      <w:r w:rsidRPr="004B63A2">
        <w:rPr>
          <w:rFonts w:ascii="Times New Roman" w:eastAsia="仿宋" w:hAnsi="Times New Roman" w:cs="Times New Roman" w:hint="eastAsia"/>
          <w:sz w:val="28"/>
        </w:rPr>
        <w:t>研究</w:t>
      </w:r>
      <w:r w:rsidRPr="004B63A2">
        <w:rPr>
          <w:rFonts w:ascii="Times New Roman" w:eastAsia="仿宋" w:hAnsi="Times New Roman" w:cs="Times New Roman"/>
          <w:sz w:val="28"/>
        </w:rPr>
        <w:t>报告一份</w:t>
      </w:r>
      <w:r w:rsidRPr="004B63A2">
        <w:rPr>
          <w:rFonts w:ascii="Times New Roman" w:eastAsia="仿宋" w:hAnsi="Times New Roman" w:cs="Times New Roman" w:hint="eastAsia"/>
          <w:sz w:val="28"/>
        </w:rPr>
        <w:t>（包含</w:t>
      </w:r>
      <w:r w:rsidR="005313E2">
        <w:rPr>
          <w:rFonts w:ascii="Times New Roman" w:eastAsia="仿宋" w:hAnsi="Times New Roman" w:cs="Times New Roman" w:hint="eastAsia"/>
          <w:sz w:val="28"/>
        </w:rPr>
        <w:t>项目</w:t>
      </w:r>
      <w:r w:rsidR="00D56EDA">
        <w:rPr>
          <w:rFonts w:ascii="Times New Roman" w:eastAsia="仿宋" w:hAnsi="Times New Roman" w:cs="Times New Roman" w:hint="eastAsia"/>
          <w:sz w:val="28"/>
        </w:rPr>
        <w:t>研究进展</w:t>
      </w:r>
      <w:r w:rsidRPr="004B63A2">
        <w:rPr>
          <w:rFonts w:ascii="Times New Roman" w:eastAsia="仿宋" w:hAnsi="Times New Roman" w:cs="Times New Roman"/>
          <w:sz w:val="28"/>
        </w:rPr>
        <w:t>，</w:t>
      </w:r>
      <w:r w:rsidR="00D56EDA">
        <w:rPr>
          <w:rFonts w:ascii="Times New Roman" w:eastAsia="仿宋" w:hAnsi="Times New Roman" w:cs="Times New Roman" w:hint="eastAsia"/>
          <w:sz w:val="28"/>
        </w:rPr>
        <w:t>资源</w:t>
      </w:r>
      <w:r w:rsidR="00D56EDA">
        <w:rPr>
          <w:rFonts w:ascii="Times New Roman" w:eastAsia="仿宋" w:hAnsi="Times New Roman" w:cs="Times New Roman"/>
          <w:sz w:val="28"/>
        </w:rPr>
        <w:t>建设和使用情况，</w:t>
      </w:r>
      <w:r w:rsidRPr="004B63A2">
        <w:rPr>
          <w:rFonts w:ascii="Times New Roman" w:eastAsia="仿宋" w:hAnsi="Times New Roman" w:cs="Times New Roman" w:hint="eastAsia"/>
          <w:sz w:val="28"/>
        </w:rPr>
        <w:t>预期</w:t>
      </w:r>
      <w:r w:rsidRPr="004B63A2">
        <w:rPr>
          <w:rFonts w:ascii="Times New Roman" w:eastAsia="仿宋" w:hAnsi="Times New Roman" w:cs="Times New Roman"/>
          <w:sz w:val="28"/>
        </w:rPr>
        <w:t>效益，</w:t>
      </w:r>
      <w:r w:rsidRPr="004B63A2">
        <w:rPr>
          <w:rFonts w:ascii="Times New Roman" w:eastAsia="仿宋" w:hAnsi="Times New Roman" w:cs="Times New Roman" w:hint="eastAsia"/>
          <w:sz w:val="28"/>
        </w:rPr>
        <w:t>推广</w:t>
      </w:r>
      <w:r w:rsidRPr="004B63A2">
        <w:rPr>
          <w:rFonts w:ascii="Times New Roman" w:eastAsia="仿宋" w:hAnsi="Times New Roman" w:cs="Times New Roman"/>
          <w:sz w:val="28"/>
        </w:rPr>
        <w:t>价值，</w:t>
      </w:r>
      <w:r w:rsidRPr="004B63A2">
        <w:rPr>
          <w:rFonts w:ascii="Times New Roman" w:eastAsia="仿宋" w:hAnsi="Times New Roman" w:cs="Times New Roman" w:hint="eastAsia"/>
          <w:sz w:val="28"/>
        </w:rPr>
        <w:t>风险评估</w:t>
      </w:r>
      <w:r w:rsidR="00A812B0">
        <w:rPr>
          <w:rFonts w:ascii="Times New Roman" w:eastAsia="仿宋" w:hAnsi="Times New Roman" w:cs="Times New Roman"/>
          <w:sz w:val="28"/>
        </w:rPr>
        <w:t>等</w:t>
      </w:r>
      <w:r w:rsidRPr="004B63A2">
        <w:rPr>
          <w:rFonts w:ascii="Times New Roman" w:eastAsia="仿宋" w:hAnsi="Times New Roman" w:cs="Times New Roman"/>
          <w:sz w:val="28"/>
        </w:rPr>
        <w:t>）</w:t>
      </w:r>
      <w:r w:rsidRPr="004B63A2">
        <w:rPr>
          <w:rFonts w:ascii="Times New Roman" w:eastAsia="仿宋" w:hAnsi="Times New Roman" w:cs="Times New Roman" w:hint="eastAsia"/>
          <w:sz w:val="28"/>
        </w:rPr>
        <w:t>。</w:t>
      </w:r>
    </w:p>
    <w:p w14:paraId="7F3AF4AD" w14:textId="77777777" w:rsidR="00AD0F61" w:rsidRDefault="00AD0F61" w:rsidP="00AD0F61">
      <w:pPr>
        <w:rPr>
          <w:rFonts w:ascii="Times New Roman" w:eastAsia="仿宋" w:hAnsi="Times New Roman" w:cs="Times New Roman"/>
          <w:sz w:val="28"/>
        </w:rPr>
      </w:pPr>
      <w:r w:rsidRPr="005C6879">
        <w:rPr>
          <w:rFonts w:ascii="Times New Roman" w:eastAsia="仿宋" w:hAnsi="Times New Roman" w:cs="Times New Roman" w:hint="eastAsia"/>
          <w:b/>
          <w:sz w:val="28"/>
        </w:rPr>
        <w:t>联系人</w:t>
      </w:r>
      <w:r w:rsidRPr="005C6879">
        <w:rPr>
          <w:rFonts w:ascii="Times New Roman" w:eastAsia="仿宋" w:hAnsi="Times New Roman" w:cs="Times New Roman"/>
          <w:b/>
          <w:sz w:val="28"/>
        </w:rPr>
        <w:t>：</w:t>
      </w:r>
      <w:r w:rsidR="007D0CA1" w:rsidRPr="007D0CA1">
        <w:rPr>
          <w:rFonts w:ascii="Times New Roman" w:eastAsia="仿宋" w:hAnsi="Times New Roman" w:cs="Times New Roman" w:hint="eastAsia"/>
          <w:sz w:val="28"/>
        </w:rPr>
        <w:t>王婉秋</w:t>
      </w:r>
      <w:r w:rsidR="007D0CA1" w:rsidRPr="007D0CA1">
        <w:rPr>
          <w:rFonts w:ascii="Times New Roman" w:eastAsia="仿宋" w:hAnsi="Times New Roman" w:cs="Times New Roman"/>
          <w:sz w:val="28"/>
        </w:rPr>
        <w:t>，</w:t>
      </w:r>
      <w:r w:rsidR="007D0CA1" w:rsidRPr="007D0CA1">
        <w:rPr>
          <w:rFonts w:ascii="Times New Roman" w:eastAsia="仿宋" w:hAnsi="Times New Roman" w:cs="Times New Roman" w:hint="eastAsia"/>
          <w:sz w:val="28"/>
        </w:rPr>
        <w:t>85310017</w:t>
      </w:r>
      <w:r w:rsidR="002F314F">
        <w:rPr>
          <w:rFonts w:ascii="Times New Roman" w:eastAsia="仿宋" w:hAnsi="Times New Roman" w:cs="Times New Roman" w:hint="eastAsia"/>
          <w:sz w:val="28"/>
        </w:rPr>
        <w:t>。</w:t>
      </w:r>
    </w:p>
    <w:p w14:paraId="443F107D" w14:textId="4CD92FB3" w:rsidR="00301051" w:rsidRDefault="00301051" w:rsidP="002F314F">
      <w:pPr>
        <w:rPr>
          <w:rFonts w:ascii="Times New Roman" w:eastAsia="仿宋" w:hAnsi="Times New Roman" w:cs="Times New Roman"/>
          <w:b/>
          <w:sz w:val="28"/>
        </w:rPr>
      </w:pPr>
    </w:p>
    <w:p w14:paraId="776230C5" w14:textId="404CBF14" w:rsidR="0049345C" w:rsidRPr="00A92CD7" w:rsidRDefault="0049345C" w:rsidP="00301051">
      <w:pPr>
        <w:rPr>
          <w:rFonts w:ascii="黑体" w:eastAsia="黑体" w:hAnsi="黑体" w:cs="Times New Roman"/>
          <w:b/>
          <w:bCs/>
          <w:sz w:val="28"/>
        </w:rPr>
      </w:pPr>
      <w:r w:rsidRPr="00A92CD7">
        <w:rPr>
          <w:rFonts w:ascii="黑体" w:eastAsia="黑体" w:hAnsi="黑体" w:cs="Times New Roman" w:hint="eastAsia"/>
          <w:b/>
          <w:bCs/>
          <w:sz w:val="32"/>
        </w:rPr>
        <w:lastRenderedPageBreak/>
        <w:t>项目</w:t>
      </w:r>
      <w:r w:rsidR="003D24F3" w:rsidRPr="00A92CD7">
        <w:rPr>
          <w:rFonts w:ascii="黑体" w:eastAsia="黑体" w:hAnsi="黑体" w:cs="Times New Roman" w:hint="eastAsia"/>
          <w:b/>
          <w:bCs/>
          <w:sz w:val="32"/>
        </w:rPr>
        <w:t>二</w:t>
      </w:r>
    </w:p>
    <w:p w14:paraId="426859DC" w14:textId="606F7D06" w:rsidR="00301051" w:rsidRPr="00301051" w:rsidRDefault="00301051" w:rsidP="00301051">
      <w:pPr>
        <w:rPr>
          <w:rFonts w:ascii="Times New Roman" w:eastAsia="仿宋" w:hAnsi="Times New Roman" w:cs="Times New Roman"/>
          <w:sz w:val="28"/>
        </w:rPr>
      </w:pPr>
      <w:r w:rsidRPr="000B1DD2">
        <w:rPr>
          <w:rFonts w:ascii="Times New Roman" w:eastAsia="仿宋" w:hAnsi="Times New Roman" w:cs="Times New Roman" w:hint="eastAsia"/>
          <w:b/>
          <w:bCs/>
          <w:sz w:val="28"/>
        </w:rPr>
        <w:t>项目名称：</w:t>
      </w:r>
      <w:r w:rsidR="003D24F3" w:rsidRPr="003D24F3">
        <w:rPr>
          <w:rFonts w:ascii="Times New Roman" w:eastAsia="仿宋" w:hAnsi="Times New Roman" w:cs="Times New Roman" w:hint="eastAsia"/>
          <w:sz w:val="28"/>
        </w:rPr>
        <w:t>大型仪器</w:t>
      </w:r>
      <w:r w:rsidR="003D24F3" w:rsidRPr="003D24F3">
        <w:rPr>
          <w:rFonts w:ascii="Times New Roman" w:eastAsia="仿宋" w:hAnsi="Times New Roman" w:cs="Times New Roman"/>
          <w:sz w:val="28"/>
        </w:rPr>
        <w:t>设备</w:t>
      </w:r>
      <w:r w:rsidR="003D24F3" w:rsidRPr="003D24F3">
        <w:rPr>
          <w:rFonts w:ascii="Times New Roman" w:eastAsia="仿宋" w:hAnsi="Times New Roman" w:cs="Times New Roman" w:hint="eastAsia"/>
          <w:sz w:val="28"/>
        </w:rPr>
        <w:t>培训数字化体系建设</w:t>
      </w:r>
      <w:r w:rsidR="00FC1E94">
        <w:rPr>
          <w:rFonts w:ascii="Times New Roman" w:eastAsia="仿宋" w:hAnsi="Times New Roman" w:cs="Times New Roman" w:hint="eastAsia"/>
          <w:sz w:val="28"/>
        </w:rPr>
        <w:t>与实践</w:t>
      </w:r>
      <w:r w:rsidR="003D24F3">
        <w:rPr>
          <w:rFonts w:ascii="Times New Roman" w:eastAsia="仿宋" w:hAnsi="Times New Roman" w:cs="Times New Roman" w:hint="eastAsia"/>
          <w:sz w:val="28"/>
        </w:rPr>
        <w:t>育人</w:t>
      </w:r>
    </w:p>
    <w:p w14:paraId="384C2D95" w14:textId="2930901B" w:rsidR="00301051" w:rsidRPr="00301051" w:rsidRDefault="00301051" w:rsidP="00301051">
      <w:pPr>
        <w:rPr>
          <w:rFonts w:ascii="Times New Roman" w:eastAsia="仿宋" w:hAnsi="Times New Roman" w:cs="Times New Roman"/>
          <w:sz w:val="28"/>
        </w:rPr>
      </w:pPr>
      <w:r w:rsidRPr="00D109B6">
        <w:rPr>
          <w:rFonts w:ascii="Times New Roman" w:eastAsia="仿宋" w:hAnsi="Times New Roman" w:cs="Times New Roman" w:hint="eastAsia"/>
          <w:b/>
          <w:bCs/>
          <w:sz w:val="28"/>
        </w:rPr>
        <w:t>项目简介：</w:t>
      </w:r>
      <w:r w:rsidR="000D5C74" w:rsidRPr="000D5C74">
        <w:rPr>
          <w:rFonts w:ascii="Times New Roman" w:eastAsia="仿宋" w:hAnsi="Times New Roman" w:cs="Times New Roman" w:hint="eastAsia"/>
          <w:sz w:val="28"/>
        </w:rPr>
        <w:t>传统大型</w:t>
      </w:r>
      <w:r w:rsidR="000D5C74">
        <w:rPr>
          <w:rFonts w:ascii="Times New Roman" w:eastAsia="仿宋" w:hAnsi="Times New Roman" w:cs="Times New Roman" w:hint="eastAsia"/>
          <w:sz w:val="28"/>
        </w:rPr>
        <w:t>仪器设备</w:t>
      </w:r>
      <w:r w:rsidR="000D5C74" w:rsidRPr="000D5C74">
        <w:rPr>
          <w:rFonts w:ascii="Times New Roman" w:eastAsia="仿宋" w:hAnsi="Times New Roman" w:cs="Times New Roman" w:hint="eastAsia"/>
          <w:sz w:val="28"/>
        </w:rPr>
        <w:t>的培训教学过程以面授和实际操作为主要形式，存在周期长、时间成本高、学习效果参差不齐等问题。数字化技术可以有效打破培训者与受训者之间的时空壁垒，提供全过程、智能化、个性化的培训服务，显著提升培训效果。同时，大型</w:t>
      </w:r>
      <w:r w:rsidR="000D5C74">
        <w:rPr>
          <w:rFonts w:ascii="Times New Roman" w:eastAsia="仿宋" w:hAnsi="Times New Roman" w:cs="Times New Roman" w:hint="eastAsia"/>
          <w:sz w:val="28"/>
        </w:rPr>
        <w:t>仪器设备</w:t>
      </w:r>
      <w:r w:rsidR="000D5C74" w:rsidRPr="000D5C74">
        <w:rPr>
          <w:rFonts w:ascii="Times New Roman" w:eastAsia="仿宋" w:hAnsi="Times New Roman" w:cs="Times New Roman" w:hint="eastAsia"/>
          <w:sz w:val="28"/>
        </w:rPr>
        <w:t>设备不仅是科学研究所必备的基础硬件，更是优质的教学资源，可为实践育人提供有力的技术支持。本项目拟通过建设大型</w:t>
      </w:r>
      <w:r w:rsidR="000D5C74">
        <w:rPr>
          <w:rFonts w:ascii="Times New Roman" w:eastAsia="仿宋" w:hAnsi="Times New Roman" w:cs="Times New Roman" w:hint="eastAsia"/>
          <w:sz w:val="28"/>
        </w:rPr>
        <w:t>仪器设备</w:t>
      </w:r>
      <w:r w:rsidR="000D5C74" w:rsidRPr="000D5C74">
        <w:rPr>
          <w:rFonts w:ascii="Times New Roman" w:eastAsia="仿宋" w:hAnsi="Times New Roman" w:cs="Times New Roman" w:hint="eastAsia"/>
          <w:sz w:val="28"/>
        </w:rPr>
        <w:t>培训数字化资源，完善相关实验课程的数字化教学方案，保障设备软硬件，建立协同实践育人体系，助力培养学术科研水平和技术应用水平兼备的创新型人才。</w:t>
      </w:r>
    </w:p>
    <w:p w14:paraId="5D7D6CBE" w14:textId="5F2542AA" w:rsidR="00301051" w:rsidRDefault="00301051" w:rsidP="00301051">
      <w:pPr>
        <w:rPr>
          <w:rFonts w:ascii="Times New Roman" w:eastAsia="仿宋" w:hAnsi="Times New Roman" w:cs="Times New Roman"/>
          <w:b/>
          <w:bCs/>
          <w:sz w:val="28"/>
        </w:rPr>
      </w:pPr>
      <w:r w:rsidRPr="000B1DD2">
        <w:rPr>
          <w:rFonts w:ascii="Times New Roman" w:eastAsia="仿宋" w:hAnsi="Times New Roman" w:cs="Times New Roman" w:hint="eastAsia"/>
          <w:b/>
          <w:bCs/>
          <w:sz w:val="28"/>
        </w:rPr>
        <w:t>研究内容：</w:t>
      </w:r>
    </w:p>
    <w:p w14:paraId="75B6AD69" w14:textId="702D64E8" w:rsidR="000351BC" w:rsidRDefault="0023427A" w:rsidP="0023427A">
      <w:pPr>
        <w:pStyle w:val="a7"/>
        <w:numPr>
          <w:ilvl w:val="0"/>
          <w:numId w:val="6"/>
        </w:numPr>
        <w:ind w:firstLineChars="0"/>
        <w:rPr>
          <w:rFonts w:ascii="Times New Roman" w:eastAsia="仿宋" w:hAnsi="Times New Roman" w:cs="Times New Roman"/>
          <w:sz w:val="28"/>
        </w:rPr>
      </w:pPr>
      <w:r w:rsidRPr="0023427A">
        <w:rPr>
          <w:rFonts w:ascii="Times New Roman" w:eastAsia="仿宋" w:hAnsi="Times New Roman" w:cs="Times New Roman" w:hint="eastAsia"/>
          <w:sz w:val="28"/>
        </w:rPr>
        <w:t>大型仪器设备</w:t>
      </w:r>
      <w:r w:rsidR="00027CDD">
        <w:rPr>
          <w:rFonts w:ascii="Times New Roman" w:eastAsia="仿宋" w:hAnsi="Times New Roman" w:cs="Times New Roman" w:hint="eastAsia"/>
          <w:sz w:val="28"/>
        </w:rPr>
        <w:t>培训数字化资源建设</w:t>
      </w:r>
      <w:r w:rsidR="001D4C98">
        <w:rPr>
          <w:rFonts w:ascii="Times New Roman" w:eastAsia="仿宋" w:hAnsi="Times New Roman" w:cs="Times New Roman" w:hint="eastAsia"/>
          <w:sz w:val="28"/>
        </w:rPr>
        <w:t>与实践</w:t>
      </w:r>
      <w:r w:rsidR="00B71A9E">
        <w:rPr>
          <w:rFonts w:ascii="Times New Roman" w:eastAsia="仿宋" w:hAnsi="Times New Roman" w:cs="Times New Roman" w:hint="eastAsia"/>
          <w:sz w:val="28"/>
        </w:rPr>
        <w:t>；</w:t>
      </w:r>
    </w:p>
    <w:p w14:paraId="245B33ED" w14:textId="1F35D370" w:rsidR="001B4951" w:rsidRPr="0023427A" w:rsidRDefault="00DC65EC" w:rsidP="0023427A">
      <w:pPr>
        <w:pStyle w:val="a7"/>
        <w:numPr>
          <w:ilvl w:val="0"/>
          <w:numId w:val="6"/>
        </w:numPr>
        <w:ind w:firstLineChars="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大型仪器设备</w:t>
      </w:r>
      <w:r w:rsidR="00CA0DA7">
        <w:rPr>
          <w:rFonts w:ascii="Times New Roman" w:eastAsia="仿宋" w:hAnsi="Times New Roman" w:cs="Times New Roman" w:hint="eastAsia"/>
          <w:sz w:val="28"/>
        </w:rPr>
        <w:t>及</w:t>
      </w:r>
      <w:r w:rsidR="00CA0DA7">
        <w:rPr>
          <w:rFonts w:ascii="Times New Roman" w:eastAsia="仿宋" w:hAnsi="Times New Roman" w:cs="Times New Roman"/>
          <w:sz w:val="28"/>
        </w:rPr>
        <w:t>数字化资源</w:t>
      </w:r>
      <w:r w:rsidR="00BB223F">
        <w:rPr>
          <w:rFonts w:ascii="Times New Roman" w:eastAsia="仿宋" w:hAnsi="Times New Roman" w:cs="Times New Roman" w:hint="eastAsia"/>
          <w:sz w:val="28"/>
        </w:rPr>
        <w:t>支撑</w:t>
      </w:r>
      <w:r w:rsidR="00BB767A">
        <w:rPr>
          <w:rFonts w:ascii="Times New Roman" w:eastAsia="仿宋" w:hAnsi="Times New Roman" w:cs="Times New Roman"/>
          <w:sz w:val="28"/>
        </w:rPr>
        <w:t>实践教学</w:t>
      </w:r>
      <w:r w:rsidR="005B4CE7">
        <w:rPr>
          <w:rFonts w:ascii="Times New Roman" w:eastAsia="仿宋" w:hAnsi="Times New Roman" w:cs="Times New Roman" w:hint="eastAsia"/>
          <w:sz w:val="28"/>
        </w:rPr>
        <w:t>实施</w:t>
      </w:r>
      <w:r w:rsidR="0055013D">
        <w:rPr>
          <w:rFonts w:ascii="Times New Roman" w:eastAsia="仿宋" w:hAnsi="Times New Roman" w:cs="Times New Roman" w:hint="eastAsia"/>
          <w:sz w:val="28"/>
        </w:rPr>
        <w:t>方案</w:t>
      </w:r>
      <w:r w:rsidR="005C64B1">
        <w:rPr>
          <w:rFonts w:ascii="Times New Roman" w:eastAsia="仿宋" w:hAnsi="Times New Roman" w:cs="Times New Roman" w:hint="eastAsia"/>
          <w:sz w:val="28"/>
        </w:rPr>
        <w:t>和</w:t>
      </w:r>
      <w:r w:rsidR="00BB767A">
        <w:rPr>
          <w:rFonts w:ascii="Times New Roman" w:eastAsia="仿宋" w:hAnsi="Times New Roman" w:cs="Times New Roman"/>
          <w:sz w:val="28"/>
        </w:rPr>
        <w:t>典型案例</w:t>
      </w:r>
      <w:r w:rsidR="009C4FB4">
        <w:rPr>
          <w:rFonts w:ascii="Times New Roman" w:eastAsia="仿宋" w:hAnsi="Times New Roman" w:cs="Times New Roman" w:hint="eastAsia"/>
          <w:sz w:val="28"/>
        </w:rPr>
        <w:t>。</w:t>
      </w:r>
    </w:p>
    <w:p w14:paraId="20776965" w14:textId="21DDAD62" w:rsidR="003C1EFD" w:rsidRPr="00C85EC9" w:rsidRDefault="00301051" w:rsidP="00C85EC9">
      <w:pPr>
        <w:rPr>
          <w:rFonts w:ascii="Times New Roman" w:eastAsia="仿宋" w:hAnsi="Times New Roman" w:cs="Times New Roman"/>
          <w:b/>
          <w:bCs/>
          <w:sz w:val="28"/>
        </w:rPr>
      </w:pPr>
      <w:r w:rsidRPr="000B1DD2">
        <w:rPr>
          <w:rFonts w:ascii="Times New Roman" w:eastAsia="仿宋" w:hAnsi="Times New Roman" w:cs="Times New Roman" w:hint="eastAsia"/>
          <w:b/>
          <w:bCs/>
          <w:sz w:val="28"/>
        </w:rPr>
        <w:t>预期成果：</w:t>
      </w:r>
    </w:p>
    <w:p w14:paraId="20131B63" w14:textId="6D290C2E" w:rsidR="003C1EFD" w:rsidRDefault="00BD0993" w:rsidP="00BD0993">
      <w:pPr>
        <w:pStyle w:val="a7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sz w:val="28"/>
        </w:rPr>
      </w:pPr>
      <w:bookmarkStart w:id="0" w:name="_GoBack"/>
      <w:bookmarkEnd w:id="0"/>
      <w:r w:rsidRPr="00BD0993">
        <w:rPr>
          <w:rFonts w:ascii="Times New Roman" w:eastAsia="仿宋" w:hAnsi="Times New Roman" w:cs="Times New Roman"/>
          <w:sz w:val="28"/>
        </w:rPr>
        <w:t>针对本学科大型科研仪器的数字化培训资源（形式包括但不限于视频、</w:t>
      </w:r>
      <w:r w:rsidRPr="00BD0993">
        <w:rPr>
          <w:rFonts w:ascii="Times New Roman" w:eastAsia="仿宋" w:hAnsi="Times New Roman" w:cs="Times New Roman"/>
          <w:sz w:val="28"/>
        </w:rPr>
        <w:t>3D</w:t>
      </w:r>
      <w:r w:rsidRPr="00BD0993">
        <w:rPr>
          <w:rFonts w:ascii="Times New Roman" w:eastAsia="仿宋" w:hAnsi="Times New Roman" w:cs="Times New Roman"/>
          <w:sz w:val="28"/>
        </w:rPr>
        <w:t>动画、虚拟仿真等）</w:t>
      </w:r>
      <w:r w:rsidR="00A07584">
        <w:rPr>
          <w:rFonts w:ascii="Times New Roman" w:eastAsia="仿宋" w:hAnsi="Times New Roman" w:cs="Times New Roman" w:hint="eastAsia"/>
          <w:sz w:val="28"/>
        </w:rPr>
        <w:t>；</w:t>
      </w:r>
    </w:p>
    <w:p w14:paraId="6C2A423E" w14:textId="0C666853" w:rsidR="0066665C" w:rsidRPr="00FB75C9" w:rsidRDefault="0026479A" w:rsidP="00FB75C9">
      <w:pPr>
        <w:pStyle w:val="a7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大型仪器设备</w:t>
      </w:r>
      <w:r w:rsidR="008708E9">
        <w:rPr>
          <w:rFonts w:ascii="Times New Roman" w:eastAsia="仿宋" w:hAnsi="Times New Roman" w:cs="Times New Roman" w:hint="eastAsia"/>
          <w:sz w:val="28"/>
        </w:rPr>
        <w:t>及相关</w:t>
      </w:r>
      <w:r w:rsidR="008708E9">
        <w:rPr>
          <w:rFonts w:ascii="Times New Roman" w:eastAsia="仿宋" w:hAnsi="Times New Roman" w:cs="Times New Roman"/>
          <w:sz w:val="28"/>
        </w:rPr>
        <w:t>数字化资源</w:t>
      </w:r>
      <w:r w:rsidR="00B70232">
        <w:rPr>
          <w:rFonts w:ascii="Times New Roman" w:eastAsia="仿宋" w:hAnsi="Times New Roman" w:cs="Times New Roman" w:hint="eastAsia"/>
          <w:sz w:val="28"/>
        </w:rPr>
        <w:t>支撑</w:t>
      </w:r>
      <w:r>
        <w:rPr>
          <w:rFonts w:ascii="Times New Roman" w:eastAsia="仿宋" w:hAnsi="Times New Roman" w:cs="Times New Roman" w:hint="eastAsia"/>
          <w:sz w:val="28"/>
        </w:rPr>
        <w:t>实践育人</w:t>
      </w:r>
      <w:r w:rsidR="00192880">
        <w:rPr>
          <w:rFonts w:ascii="Times New Roman" w:eastAsia="仿宋" w:hAnsi="Times New Roman" w:cs="Times New Roman" w:hint="eastAsia"/>
          <w:sz w:val="28"/>
        </w:rPr>
        <w:t>的</w:t>
      </w:r>
      <w:r w:rsidR="00B71A9E">
        <w:rPr>
          <w:rFonts w:ascii="Times New Roman" w:eastAsia="仿宋" w:hAnsi="Times New Roman" w:cs="Times New Roman" w:hint="eastAsia"/>
          <w:sz w:val="28"/>
        </w:rPr>
        <w:t>研究报告</w:t>
      </w:r>
      <w:r>
        <w:rPr>
          <w:rFonts w:ascii="Times New Roman" w:eastAsia="仿宋" w:hAnsi="Times New Roman" w:cs="Times New Roman" w:hint="eastAsia"/>
          <w:sz w:val="28"/>
        </w:rPr>
        <w:t>一份（包含</w:t>
      </w:r>
      <w:r w:rsidR="00B71A9E">
        <w:rPr>
          <w:rFonts w:ascii="Times New Roman" w:eastAsia="仿宋" w:hAnsi="Times New Roman" w:cs="Times New Roman" w:hint="eastAsia"/>
          <w:sz w:val="28"/>
        </w:rPr>
        <w:t>实施方案</w:t>
      </w:r>
      <w:r w:rsidR="003E7914">
        <w:rPr>
          <w:rFonts w:ascii="Times New Roman" w:eastAsia="仿宋" w:hAnsi="Times New Roman" w:cs="Times New Roman" w:hint="eastAsia"/>
          <w:sz w:val="28"/>
        </w:rPr>
        <w:t>与计划，需要整合的资源</w:t>
      </w:r>
      <w:r w:rsidR="00D75B5F">
        <w:rPr>
          <w:rFonts w:ascii="Times New Roman" w:eastAsia="仿宋" w:hAnsi="Times New Roman" w:cs="Times New Roman" w:hint="eastAsia"/>
          <w:sz w:val="28"/>
        </w:rPr>
        <w:t>，</w:t>
      </w:r>
      <w:r w:rsidR="00251622">
        <w:rPr>
          <w:rFonts w:ascii="Times New Roman" w:eastAsia="仿宋" w:hAnsi="Times New Roman" w:cs="Times New Roman" w:hint="eastAsia"/>
          <w:sz w:val="28"/>
        </w:rPr>
        <w:t>支撑</w:t>
      </w:r>
      <w:r w:rsidR="00251622">
        <w:rPr>
          <w:rFonts w:ascii="Times New Roman" w:eastAsia="仿宋" w:hAnsi="Times New Roman" w:cs="Times New Roman"/>
          <w:sz w:val="28"/>
        </w:rPr>
        <w:t>本科</w:t>
      </w:r>
      <w:r w:rsidR="00251622">
        <w:rPr>
          <w:rFonts w:ascii="Times New Roman" w:eastAsia="仿宋" w:hAnsi="Times New Roman" w:cs="Times New Roman" w:hint="eastAsia"/>
          <w:sz w:val="28"/>
        </w:rPr>
        <w:t>/</w:t>
      </w:r>
      <w:r w:rsidR="00251622">
        <w:rPr>
          <w:rFonts w:ascii="Times New Roman" w:eastAsia="仿宋" w:hAnsi="Times New Roman" w:cs="Times New Roman" w:hint="eastAsia"/>
          <w:sz w:val="28"/>
        </w:rPr>
        <w:t>研究生</w:t>
      </w:r>
      <w:r w:rsidR="00D75B5F">
        <w:rPr>
          <w:rFonts w:ascii="Times New Roman" w:eastAsia="仿宋" w:hAnsi="Times New Roman" w:cs="Times New Roman"/>
          <w:sz w:val="28"/>
        </w:rPr>
        <w:t>实践教学案例</w:t>
      </w:r>
      <w:r w:rsidR="0056020D">
        <w:rPr>
          <w:rFonts w:ascii="Times New Roman" w:eastAsia="仿宋" w:hAnsi="Times New Roman" w:cs="Times New Roman" w:hint="eastAsia"/>
          <w:sz w:val="28"/>
        </w:rPr>
        <w:t>等</w:t>
      </w:r>
      <w:r>
        <w:rPr>
          <w:rFonts w:ascii="Times New Roman" w:eastAsia="仿宋" w:hAnsi="Times New Roman" w:cs="Times New Roman" w:hint="eastAsia"/>
          <w:sz w:val="28"/>
        </w:rPr>
        <w:t>）</w:t>
      </w:r>
      <w:r w:rsidR="003C5ADF">
        <w:rPr>
          <w:rFonts w:ascii="Times New Roman" w:eastAsia="仿宋" w:hAnsi="Times New Roman" w:cs="Times New Roman" w:hint="eastAsia"/>
          <w:sz w:val="28"/>
        </w:rPr>
        <w:t>；</w:t>
      </w:r>
    </w:p>
    <w:p w14:paraId="30CBD7DD" w14:textId="002A06C6" w:rsidR="00301051" w:rsidRDefault="00301051" w:rsidP="00301051">
      <w:pPr>
        <w:rPr>
          <w:rFonts w:ascii="Times New Roman" w:eastAsia="仿宋" w:hAnsi="Times New Roman" w:cs="Times New Roman"/>
          <w:sz w:val="28"/>
        </w:rPr>
      </w:pPr>
      <w:r w:rsidRPr="000B1DD2">
        <w:rPr>
          <w:rFonts w:ascii="Times New Roman" w:eastAsia="仿宋" w:hAnsi="Times New Roman" w:cs="Times New Roman" w:hint="eastAsia"/>
          <w:b/>
          <w:bCs/>
          <w:sz w:val="28"/>
        </w:rPr>
        <w:t>联系人：</w:t>
      </w:r>
      <w:r w:rsidR="00E72EB1" w:rsidRPr="0098267F">
        <w:rPr>
          <w:rFonts w:ascii="Times New Roman" w:eastAsia="仿宋" w:hAnsi="Times New Roman" w:cs="Times New Roman" w:hint="eastAsia"/>
          <w:sz w:val="28"/>
        </w:rPr>
        <w:t>王琼，</w:t>
      </w:r>
      <w:r w:rsidR="00E72EB1" w:rsidRPr="0098267F">
        <w:rPr>
          <w:rFonts w:ascii="Times New Roman" w:eastAsia="仿宋" w:hAnsi="Times New Roman" w:cs="Times New Roman" w:hint="eastAsia"/>
          <w:sz w:val="28"/>
        </w:rPr>
        <w:t>8</w:t>
      </w:r>
      <w:r w:rsidR="00E72EB1" w:rsidRPr="0098267F">
        <w:rPr>
          <w:rFonts w:ascii="Times New Roman" w:eastAsia="仿宋" w:hAnsi="Times New Roman" w:cs="Times New Roman"/>
          <w:sz w:val="28"/>
        </w:rPr>
        <w:t>5310430</w:t>
      </w:r>
      <w:r w:rsidR="0098267F">
        <w:rPr>
          <w:rFonts w:ascii="Times New Roman" w:eastAsia="仿宋" w:hAnsi="Times New Roman" w:cs="Times New Roman" w:hint="eastAsia"/>
          <w:sz w:val="28"/>
        </w:rPr>
        <w:t>。</w:t>
      </w:r>
    </w:p>
    <w:p w14:paraId="67528C0E" w14:textId="77777777" w:rsidR="00EA78A1" w:rsidRDefault="00EA78A1" w:rsidP="00301051">
      <w:pPr>
        <w:rPr>
          <w:rFonts w:ascii="Times New Roman" w:eastAsia="仿宋" w:hAnsi="Times New Roman" w:cs="Times New Roman"/>
          <w:sz w:val="28"/>
        </w:rPr>
      </w:pPr>
    </w:p>
    <w:p w14:paraId="1724F77A" w14:textId="1AF074E2" w:rsidR="00301051" w:rsidRPr="00830235" w:rsidRDefault="00830235" w:rsidP="00E8135E">
      <w:pPr>
        <w:rPr>
          <w:rFonts w:ascii="黑体" w:eastAsia="黑体" w:hAnsi="黑体" w:cs="Times New Roman"/>
          <w:sz w:val="28"/>
        </w:rPr>
      </w:pPr>
      <w:r w:rsidRPr="00830235">
        <w:rPr>
          <w:rFonts w:ascii="黑体" w:eastAsia="黑体" w:hAnsi="黑体" w:cs="Times New Roman" w:hint="eastAsia"/>
          <w:b/>
          <w:sz w:val="32"/>
        </w:rPr>
        <w:lastRenderedPageBreak/>
        <w:t>项目三</w:t>
      </w:r>
    </w:p>
    <w:p w14:paraId="0036D406" w14:textId="5DF7B019" w:rsidR="00301051" w:rsidRPr="00784B4A" w:rsidRDefault="00301051" w:rsidP="00301051">
      <w:pPr>
        <w:rPr>
          <w:rFonts w:ascii="Times New Roman" w:eastAsia="仿宋" w:hAnsi="Times New Roman" w:cs="Times New Roman"/>
          <w:b/>
          <w:bCs/>
          <w:sz w:val="28"/>
        </w:rPr>
      </w:pPr>
      <w:r w:rsidRPr="00784B4A">
        <w:rPr>
          <w:rFonts w:ascii="Times New Roman" w:eastAsia="仿宋" w:hAnsi="Times New Roman" w:cs="Times New Roman" w:hint="eastAsia"/>
          <w:b/>
          <w:bCs/>
          <w:sz w:val="28"/>
        </w:rPr>
        <w:t>项目名称：</w:t>
      </w:r>
      <w:r w:rsidR="00E84393" w:rsidRPr="00623CCA">
        <w:rPr>
          <w:rFonts w:ascii="Times New Roman" w:eastAsia="仿宋" w:hAnsi="Times New Roman" w:cs="Times New Roman" w:hint="eastAsia"/>
          <w:sz w:val="28"/>
        </w:rPr>
        <w:t>文科实验室</w:t>
      </w:r>
      <w:r w:rsidR="00994C9E" w:rsidRPr="00623CCA">
        <w:rPr>
          <w:rFonts w:ascii="Times New Roman" w:eastAsia="仿宋" w:hAnsi="Times New Roman" w:cs="Times New Roman" w:hint="eastAsia"/>
          <w:sz w:val="28"/>
        </w:rPr>
        <w:t>建设</w:t>
      </w:r>
      <w:r w:rsidR="00EF14DF" w:rsidRPr="00623CCA">
        <w:rPr>
          <w:rFonts w:ascii="Times New Roman" w:eastAsia="仿宋" w:hAnsi="Times New Roman" w:cs="Times New Roman" w:hint="eastAsia"/>
          <w:sz w:val="28"/>
        </w:rPr>
        <w:t>的核心问题与建设路径</w:t>
      </w:r>
    </w:p>
    <w:p w14:paraId="52708F58" w14:textId="4B620824" w:rsidR="00301051" w:rsidRPr="00ED7D73" w:rsidRDefault="00301051" w:rsidP="00301051">
      <w:pPr>
        <w:rPr>
          <w:rFonts w:ascii="Times New Roman" w:eastAsia="仿宋" w:hAnsi="Times New Roman" w:cs="Times New Roman"/>
          <w:sz w:val="28"/>
        </w:rPr>
      </w:pPr>
      <w:r w:rsidRPr="00784B4A">
        <w:rPr>
          <w:rFonts w:ascii="Times New Roman" w:eastAsia="仿宋" w:hAnsi="Times New Roman" w:cs="Times New Roman" w:hint="eastAsia"/>
          <w:b/>
          <w:bCs/>
          <w:sz w:val="28"/>
        </w:rPr>
        <w:t>项目简介：</w:t>
      </w:r>
      <w:r w:rsidR="00560B54">
        <w:rPr>
          <w:rFonts w:ascii="Times New Roman" w:eastAsia="仿宋" w:hAnsi="Times New Roman" w:cs="Times New Roman"/>
          <w:sz w:val="28"/>
        </w:rPr>
        <w:t>文科实验</w:t>
      </w:r>
      <w:r w:rsidR="00560B54">
        <w:rPr>
          <w:rFonts w:ascii="Times New Roman" w:eastAsia="仿宋" w:hAnsi="Times New Roman" w:cs="Times New Roman" w:hint="eastAsia"/>
          <w:sz w:val="28"/>
        </w:rPr>
        <w:t>的</w:t>
      </w:r>
      <w:r w:rsidR="00D010E7">
        <w:rPr>
          <w:rFonts w:ascii="Times New Roman" w:eastAsia="仿宋" w:hAnsi="Times New Roman" w:cs="Times New Roman" w:hint="eastAsia"/>
          <w:sz w:val="28"/>
        </w:rPr>
        <w:t>本质上</w:t>
      </w:r>
      <w:r w:rsidR="00A35F88" w:rsidRPr="00A35F88">
        <w:rPr>
          <w:rFonts w:ascii="Times New Roman" w:eastAsia="仿宋" w:hAnsi="Times New Roman" w:cs="Times New Roman"/>
          <w:sz w:val="28"/>
        </w:rPr>
        <w:t>是数据的发现、归集、管理、加工，乃至对基于这些数据总结得来规律的认识过程。相对于理工科</w:t>
      </w:r>
      <w:r w:rsidR="00EF2107">
        <w:rPr>
          <w:rFonts w:ascii="Times New Roman" w:eastAsia="仿宋" w:hAnsi="Times New Roman" w:cs="Times New Roman" w:hint="eastAsia"/>
          <w:sz w:val="28"/>
        </w:rPr>
        <w:t>而言</w:t>
      </w:r>
      <w:r w:rsidR="00A35F88" w:rsidRPr="00A35F88">
        <w:rPr>
          <w:rFonts w:ascii="Times New Roman" w:eastAsia="仿宋" w:hAnsi="Times New Roman" w:cs="Times New Roman"/>
          <w:sz w:val="28"/>
        </w:rPr>
        <w:t>，文科</w:t>
      </w:r>
      <w:r w:rsidR="00EC3960">
        <w:rPr>
          <w:rFonts w:ascii="Times New Roman" w:eastAsia="仿宋" w:hAnsi="Times New Roman" w:cs="Times New Roman" w:hint="eastAsia"/>
          <w:sz w:val="28"/>
        </w:rPr>
        <w:t>实验</w:t>
      </w:r>
      <w:r w:rsidR="00A35F88" w:rsidRPr="00A35F88">
        <w:rPr>
          <w:rFonts w:ascii="Times New Roman" w:eastAsia="仿宋" w:hAnsi="Times New Roman" w:cs="Times New Roman"/>
          <w:sz w:val="28"/>
        </w:rPr>
        <w:t>的场景更加丰富，不可控因素更多</w:t>
      </w:r>
      <w:r w:rsidR="0039409F">
        <w:rPr>
          <w:rFonts w:ascii="Times New Roman" w:eastAsia="仿宋" w:hAnsi="Times New Roman" w:cs="Times New Roman" w:hint="eastAsia"/>
          <w:sz w:val="28"/>
        </w:rPr>
        <w:t>。</w:t>
      </w:r>
      <w:r w:rsidR="003C22D1">
        <w:rPr>
          <w:rFonts w:ascii="Times New Roman" w:eastAsia="仿宋" w:hAnsi="Times New Roman" w:cs="Times New Roman" w:hint="eastAsia"/>
          <w:sz w:val="28"/>
        </w:rPr>
        <w:t>本项目拟</w:t>
      </w:r>
      <w:r w:rsidR="00953CDA">
        <w:rPr>
          <w:rFonts w:ascii="Times New Roman" w:eastAsia="仿宋" w:hAnsi="Times New Roman" w:cs="Times New Roman" w:hint="eastAsia"/>
          <w:sz w:val="28"/>
        </w:rPr>
        <w:t>立足</w:t>
      </w:r>
      <w:r w:rsidR="00182BFD">
        <w:rPr>
          <w:rFonts w:ascii="Times New Roman" w:eastAsia="仿宋" w:hAnsi="Times New Roman" w:cs="Times New Roman" w:hint="eastAsia"/>
          <w:sz w:val="28"/>
        </w:rPr>
        <w:t>文科实验的</w:t>
      </w:r>
      <w:r w:rsidR="00EB3917">
        <w:rPr>
          <w:rFonts w:ascii="Times New Roman" w:eastAsia="仿宋" w:hAnsi="Times New Roman" w:cs="Times New Roman" w:hint="eastAsia"/>
          <w:sz w:val="28"/>
        </w:rPr>
        <w:t>共性</w:t>
      </w:r>
      <w:r w:rsidR="00182BFD">
        <w:rPr>
          <w:rFonts w:ascii="Times New Roman" w:eastAsia="仿宋" w:hAnsi="Times New Roman" w:cs="Times New Roman" w:hint="eastAsia"/>
          <w:sz w:val="28"/>
        </w:rPr>
        <w:t>特点，</w:t>
      </w:r>
      <w:r w:rsidR="004E4C95">
        <w:rPr>
          <w:rFonts w:ascii="Times New Roman" w:eastAsia="仿宋" w:hAnsi="Times New Roman" w:cs="Times New Roman" w:hint="eastAsia"/>
          <w:sz w:val="28"/>
        </w:rPr>
        <w:t>针对文科实验室建设顶层设计不足、专业化程度不够以及智能化进程缓慢等问题，</w:t>
      </w:r>
      <w:r w:rsidR="00B9632A">
        <w:rPr>
          <w:rFonts w:ascii="Times New Roman" w:eastAsia="仿宋" w:hAnsi="Times New Roman" w:cs="Times New Roman" w:hint="eastAsia"/>
          <w:sz w:val="28"/>
        </w:rPr>
        <w:t>立足学科方向交叉、科研技术贯通</w:t>
      </w:r>
      <w:r w:rsidR="00424629">
        <w:rPr>
          <w:rFonts w:ascii="Times New Roman" w:eastAsia="仿宋" w:hAnsi="Times New Roman" w:cs="Times New Roman" w:hint="eastAsia"/>
          <w:sz w:val="28"/>
        </w:rPr>
        <w:t>、公共专业分层以及</w:t>
      </w:r>
      <w:r w:rsidR="00722818">
        <w:rPr>
          <w:rFonts w:ascii="Times New Roman" w:eastAsia="仿宋" w:hAnsi="Times New Roman" w:cs="Times New Roman" w:hint="eastAsia"/>
          <w:sz w:val="28"/>
        </w:rPr>
        <w:t>理论实践结合等多个维度</w:t>
      </w:r>
      <w:r w:rsidR="0082532F">
        <w:rPr>
          <w:rFonts w:ascii="Times New Roman" w:eastAsia="仿宋" w:hAnsi="Times New Roman" w:cs="Times New Roman" w:hint="eastAsia"/>
          <w:sz w:val="28"/>
        </w:rPr>
        <w:t>，</w:t>
      </w:r>
      <w:r w:rsidR="00CB7E48">
        <w:rPr>
          <w:rFonts w:ascii="Times New Roman" w:eastAsia="仿宋" w:hAnsi="Times New Roman" w:cs="Times New Roman" w:hint="eastAsia"/>
          <w:sz w:val="28"/>
        </w:rPr>
        <w:t>提出文科实验室</w:t>
      </w:r>
      <w:r w:rsidR="004158B1">
        <w:rPr>
          <w:rFonts w:ascii="Times New Roman" w:eastAsia="仿宋" w:hAnsi="Times New Roman" w:cs="Times New Roman" w:hint="eastAsia"/>
          <w:sz w:val="28"/>
        </w:rPr>
        <w:t>的建设</w:t>
      </w:r>
      <w:r w:rsidR="00492877">
        <w:rPr>
          <w:rFonts w:ascii="Times New Roman" w:eastAsia="仿宋" w:hAnsi="Times New Roman" w:cs="Times New Roman" w:hint="eastAsia"/>
          <w:sz w:val="28"/>
        </w:rPr>
        <w:t>原则</w:t>
      </w:r>
      <w:r w:rsidR="004158B1">
        <w:rPr>
          <w:rFonts w:ascii="Times New Roman" w:eastAsia="仿宋" w:hAnsi="Times New Roman" w:cs="Times New Roman" w:hint="eastAsia"/>
          <w:sz w:val="28"/>
        </w:rPr>
        <w:t>和实施路径，</w:t>
      </w:r>
      <w:r w:rsidR="003D7D85">
        <w:rPr>
          <w:rFonts w:ascii="Times New Roman" w:eastAsia="仿宋" w:hAnsi="Times New Roman" w:cs="Times New Roman" w:hint="eastAsia"/>
          <w:sz w:val="28"/>
        </w:rPr>
        <w:t>为</w:t>
      </w:r>
      <w:r w:rsidR="001E15AA" w:rsidRPr="00165BF2">
        <w:rPr>
          <w:rFonts w:ascii="Times New Roman" w:eastAsia="仿宋" w:hAnsi="Times New Roman" w:cs="Times New Roman"/>
          <w:sz w:val="28"/>
        </w:rPr>
        <w:t>人文社会科学</w:t>
      </w:r>
      <w:r w:rsidR="00EB2670">
        <w:rPr>
          <w:rFonts w:ascii="Times New Roman" w:eastAsia="仿宋" w:hAnsi="Times New Roman" w:cs="Times New Roman" w:hint="eastAsia"/>
          <w:sz w:val="28"/>
        </w:rPr>
        <w:t>的人才培养</w:t>
      </w:r>
      <w:r w:rsidR="000B15BE">
        <w:rPr>
          <w:rFonts w:ascii="Times New Roman" w:eastAsia="仿宋" w:hAnsi="Times New Roman" w:cs="Times New Roman" w:hint="eastAsia"/>
          <w:sz w:val="28"/>
        </w:rPr>
        <w:t>提供支撑</w:t>
      </w:r>
      <w:r w:rsidR="00165713">
        <w:rPr>
          <w:rFonts w:ascii="Times New Roman" w:eastAsia="仿宋" w:hAnsi="Times New Roman" w:cs="Times New Roman" w:hint="eastAsia"/>
          <w:sz w:val="28"/>
        </w:rPr>
        <w:t>。</w:t>
      </w:r>
    </w:p>
    <w:p w14:paraId="43380068" w14:textId="3BCF7608" w:rsidR="00301051" w:rsidRDefault="00301051" w:rsidP="00301051">
      <w:pPr>
        <w:rPr>
          <w:rFonts w:ascii="Times New Roman" w:eastAsia="仿宋" w:hAnsi="Times New Roman" w:cs="Times New Roman"/>
          <w:b/>
          <w:bCs/>
          <w:sz w:val="28"/>
        </w:rPr>
      </w:pPr>
      <w:r w:rsidRPr="00784B4A">
        <w:rPr>
          <w:rFonts w:ascii="Times New Roman" w:eastAsia="仿宋" w:hAnsi="Times New Roman" w:cs="Times New Roman" w:hint="eastAsia"/>
          <w:b/>
          <w:bCs/>
          <w:sz w:val="28"/>
        </w:rPr>
        <w:t>研究内容：</w:t>
      </w:r>
    </w:p>
    <w:p w14:paraId="20EFDDC9" w14:textId="03BCB771" w:rsidR="00983AAA" w:rsidRPr="00461295" w:rsidRDefault="0026177E" w:rsidP="00461295">
      <w:pPr>
        <w:pStyle w:val="a7"/>
        <w:numPr>
          <w:ilvl w:val="0"/>
          <w:numId w:val="9"/>
        </w:numPr>
        <w:ind w:firstLineChars="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文科实验室</w:t>
      </w:r>
      <w:r w:rsidR="005C0C72">
        <w:rPr>
          <w:rFonts w:ascii="Times New Roman" w:eastAsia="仿宋" w:hAnsi="Times New Roman" w:cs="Times New Roman" w:hint="eastAsia"/>
          <w:sz w:val="28"/>
        </w:rPr>
        <w:t>建设的核心问题</w:t>
      </w:r>
      <w:r w:rsidR="004E3494">
        <w:rPr>
          <w:rFonts w:ascii="Times New Roman" w:eastAsia="仿宋" w:hAnsi="Times New Roman" w:cs="Times New Roman" w:hint="eastAsia"/>
          <w:sz w:val="28"/>
        </w:rPr>
        <w:t>、基本原则与</w:t>
      </w:r>
      <w:r w:rsidR="00FD5881">
        <w:rPr>
          <w:rFonts w:ascii="Times New Roman" w:eastAsia="仿宋" w:hAnsi="Times New Roman" w:cs="Times New Roman" w:hint="eastAsia"/>
          <w:sz w:val="28"/>
        </w:rPr>
        <w:t>建设</w:t>
      </w:r>
      <w:r w:rsidR="00D17A71">
        <w:rPr>
          <w:rFonts w:ascii="Times New Roman" w:eastAsia="仿宋" w:hAnsi="Times New Roman" w:cs="Times New Roman" w:hint="eastAsia"/>
          <w:sz w:val="28"/>
        </w:rPr>
        <w:t>方案</w:t>
      </w:r>
      <w:r w:rsidR="00461295" w:rsidRPr="00461295">
        <w:rPr>
          <w:rFonts w:ascii="Times New Roman" w:eastAsia="仿宋" w:hAnsi="Times New Roman" w:cs="Times New Roman" w:hint="eastAsia"/>
          <w:sz w:val="28"/>
        </w:rPr>
        <w:t>；</w:t>
      </w:r>
    </w:p>
    <w:p w14:paraId="69ACA347" w14:textId="603CE9D2" w:rsidR="00461295" w:rsidRDefault="00C02D96" w:rsidP="00461295">
      <w:pPr>
        <w:pStyle w:val="a7"/>
        <w:numPr>
          <w:ilvl w:val="0"/>
          <w:numId w:val="9"/>
        </w:numPr>
        <w:ind w:firstLineChars="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数字化与人工智能</w:t>
      </w:r>
      <w:r w:rsidR="00B50FAD">
        <w:rPr>
          <w:rFonts w:ascii="Times New Roman" w:eastAsia="仿宋" w:hAnsi="Times New Roman" w:cs="Times New Roman" w:hint="eastAsia"/>
          <w:sz w:val="28"/>
        </w:rPr>
        <w:t>在</w:t>
      </w:r>
      <w:r>
        <w:rPr>
          <w:rFonts w:ascii="Times New Roman" w:eastAsia="仿宋" w:hAnsi="Times New Roman" w:cs="Times New Roman" w:hint="eastAsia"/>
          <w:sz w:val="28"/>
        </w:rPr>
        <w:t>文科</w:t>
      </w:r>
      <w:r w:rsidR="003F1445">
        <w:rPr>
          <w:rFonts w:ascii="Times New Roman" w:eastAsia="仿宋" w:hAnsi="Times New Roman" w:cs="Times New Roman" w:hint="eastAsia"/>
          <w:sz w:val="28"/>
        </w:rPr>
        <w:t>实验室建设</w:t>
      </w:r>
      <w:r w:rsidR="00B50FAD">
        <w:rPr>
          <w:rFonts w:ascii="Times New Roman" w:eastAsia="仿宋" w:hAnsi="Times New Roman" w:cs="Times New Roman" w:hint="eastAsia"/>
          <w:sz w:val="28"/>
        </w:rPr>
        <w:t>中的作用</w:t>
      </w:r>
      <w:r w:rsidR="00451159">
        <w:rPr>
          <w:rFonts w:ascii="Times New Roman" w:eastAsia="仿宋" w:hAnsi="Times New Roman" w:cs="Times New Roman" w:hint="eastAsia"/>
          <w:sz w:val="28"/>
        </w:rPr>
        <w:t>；</w:t>
      </w:r>
    </w:p>
    <w:p w14:paraId="132908D9" w14:textId="0D5C6E6D" w:rsidR="00451159" w:rsidRPr="00461295" w:rsidRDefault="00F5699F" w:rsidP="00461295">
      <w:pPr>
        <w:pStyle w:val="a7"/>
        <w:numPr>
          <w:ilvl w:val="0"/>
          <w:numId w:val="9"/>
        </w:numPr>
        <w:ind w:firstLineChars="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基于</w:t>
      </w:r>
      <w:r>
        <w:rPr>
          <w:rFonts w:ascii="Times New Roman" w:eastAsia="仿宋" w:hAnsi="Times New Roman" w:cs="Times New Roman"/>
          <w:sz w:val="28"/>
        </w:rPr>
        <w:t>学科交叉</w:t>
      </w:r>
      <w:r>
        <w:rPr>
          <w:rFonts w:ascii="Times New Roman" w:eastAsia="仿宋" w:hAnsi="Times New Roman" w:cs="Times New Roman" w:hint="eastAsia"/>
          <w:sz w:val="28"/>
        </w:rPr>
        <w:t>理念</w:t>
      </w:r>
      <w:r>
        <w:rPr>
          <w:rFonts w:ascii="Times New Roman" w:eastAsia="仿宋" w:hAnsi="Times New Roman" w:cs="Times New Roman"/>
          <w:sz w:val="28"/>
        </w:rPr>
        <w:t>的</w:t>
      </w:r>
      <w:r w:rsidR="0031620C" w:rsidRPr="00623CCA">
        <w:rPr>
          <w:rFonts w:ascii="Times New Roman" w:eastAsia="仿宋" w:hAnsi="Times New Roman" w:cs="Times New Roman" w:hint="eastAsia"/>
          <w:sz w:val="28"/>
        </w:rPr>
        <w:t>文科实验室</w:t>
      </w:r>
      <w:r w:rsidR="0031620C">
        <w:rPr>
          <w:rFonts w:ascii="Times New Roman" w:eastAsia="仿宋" w:hAnsi="Times New Roman" w:cs="Times New Roman" w:hint="eastAsia"/>
          <w:sz w:val="28"/>
        </w:rPr>
        <w:t>建设</w:t>
      </w:r>
      <w:r w:rsidR="00002DF3">
        <w:rPr>
          <w:rFonts w:ascii="Times New Roman" w:eastAsia="仿宋" w:hAnsi="Times New Roman" w:cs="Times New Roman" w:hint="eastAsia"/>
          <w:sz w:val="28"/>
        </w:rPr>
        <w:t>路径与实践</w:t>
      </w:r>
      <w:r w:rsidR="00955A58">
        <w:rPr>
          <w:rFonts w:ascii="Times New Roman" w:eastAsia="仿宋" w:hAnsi="Times New Roman" w:cs="Times New Roman" w:hint="eastAsia"/>
          <w:sz w:val="28"/>
        </w:rPr>
        <w:t>。</w:t>
      </w:r>
    </w:p>
    <w:p w14:paraId="56746B0C" w14:textId="29EBD7B6" w:rsidR="00301051" w:rsidRDefault="00301051" w:rsidP="00301051">
      <w:pPr>
        <w:rPr>
          <w:rFonts w:ascii="Times New Roman" w:eastAsia="仿宋" w:hAnsi="Times New Roman" w:cs="Times New Roman"/>
          <w:b/>
          <w:bCs/>
          <w:sz w:val="28"/>
        </w:rPr>
      </w:pPr>
      <w:r w:rsidRPr="00784B4A">
        <w:rPr>
          <w:rFonts w:ascii="Times New Roman" w:eastAsia="仿宋" w:hAnsi="Times New Roman" w:cs="Times New Roman" w:hint="eastAsia"/>
          <w:b/>
          <w:bCs/>
          <w:sz w:val="28"/>
        </w:rPr>
        <w:t>预期成果：</w:t>
      </w:r>
    </w:p>
    <w:p w14:paraId="46D1A72B" w14:textId="7BE4D5D0" w:rsidR="00196F6F" w:rsidRDefault="00E21ECC" w:rsidP="00A02E54">
      <w:pPr>
        <w:pStyle w:val="a7"/>
        <w:numPr>
          <w:ilvl w:val="0"/>
          <w:numId w:val="10"/>
        </w:numPr>
        <w:ind w:firstLineChars="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多学科交叉</w:t>
      </w:r>
      <w:r>
        <w:rPr>
          <w:rFonts w:ascii="Times New Roman" w:eastAsia="仿宋" w:hAnsi="Times New Roman" w:cs="Times New Roman"/>
          <w:sz w:val="28"/>
        </w:rPr>
        <w:t>文科</w:t>
      </w:r>
      <w:r w:rsidR="003A3838">
        <w:rPr>
          <w:rFonts w:ascii="Times New Roman" w:eastAsia="仿宋" w:hAnsi="Times New Roman" w:cs="Times New Roman" w:hint="eastAsia"/>
          <w:sz w:val="28"/>
        </w:rPr>
        <w:t>实验室</w:t>
      </w:r>
      <w:r w:rsidR="00002DF3">
        <w:rPr>
          <w:rFonts w:ascii="Times New Roman" w:eastAsia="仿宋" w:hAnsi="Times New Roman" w:cs="Times New Roman" w:hint="eastAsia"/>
          <w:sz w:val="28"/>
        </w:rPr>
        <w:t>建设的</w:t>
      </w:r>
      <w:r w:rsidR="00B236DC">
        <w:rPr>
          <w:rFonts w:ascii="Times New Roman" w:eastAsia="仿宋" w:hAnsi="Times New Roman" w:cs="Times New Roman" w:hint="eastAsia"/>
          <w:sz w:val="28"/>
        </w:rPr>
        <w:t>实施方案</w:t>
      </w:r>
      <w:r w:rsidR="00B236DC">
        <w:rPr>
          <w:rFonts w:ascii="Times New Roman" w:eastAsia="仿宋" w:hAnsi="Times New Roman" w:cs="Times New Roman"/>
          <w:sz w:val="28"/>
        </w:rPr>
        <w:t>1</w:t>
      </w:r>
      <w:r w:rsidR="00B236DC">
        <w:rPr>
          <w:rFonts w:ascii="Times New Roman" w:eastAsia="仿宋" w:hAnsi="Times New Roman" w:cs="Times New Roman" w:hint="eastAsia"/>
          <w:sz w:val="28"/>
        </w:rPr>
        <w:t>份（</w:t>
      </w:r>
      <w:r w:rsidR="00AE4421">
        <w:rPr>
          <w:rFonts w:ascii="Times New Roman" w:eastAsia="仿宋" w:hAnsi="Times New Roman" w:cs="Times New Roman" w:hint="eastAsia"/>
          <w:sz w:val="28"/>
        </w:rPr>
        <w:t>包括</w:t>
      </w:r>
      <w:r w:rsidR="00B978D3">
        <w:rPr>
          <w:rFonts w:ascii="Times New Roman" w:eastAsia="仿宋" w:hAnsi="Times New Roman" w:cs="Times New Roman" w:hint="eastAsia"/>
          <w:sz w:val="28"/>
        </w:rPr>
        <w:t>建设</w:t>
      </w:r>
      <w:r w:rsidR="0045009E">
        <w:rPr>
          <w:rFonts w:ascii="Times New Roman" w:eastAsia="仿宋" w:hAnsi="Times New Roman" w:cs="Times New Roman" w:hint="eastAsia"/>
          <w:sz w:val="28"/>
        </w:rPr>
        <w:t>思路、建设方案、实施计划、面临问题等</w:t>
      </w:r>
      <w:r w:rsidR="00B236DC">
        <w:rPr>
          <w:rFonts w:ascii="Times New Roman" w:eastAsia="仿宋" w:hAnsi="Times New Roman" w:cs="Times New Roman" w:hint="eastAsia"/>
          <w:sz w:val="28"/>
        </w:rPr>
        <w:t>）</w:t>
      </w:r>
      <w:r>
        <w:rPr>
          <w:rFonts w:ascii="Times New Roman" w:eastAsia="仿宋" w:hAnsi="Times New Roman" w:cs="Times New Roman" w:hint="eastAsia"/>
          <w:sz w:val="28"/>
        </w:rPr>
        <w:t>；</w:t>
      </w:r>
    </w:p>
    <w:p w14:paraId="3CB553D4" w14:textId="62A74AE7" w:rsidR="00005EF8" w:rsidRPr="00A02E54" w:rsidRDefault="00005EF8" w:rsidP="00A02E54">
      <w:pPr>
        <w:pStyle w:val="a7"/>
        <w:numPr>
          <w:ilvl w:val="0"/>
          <w:numId w:val="10"/>
        </w:numPr>
        <w:ind w:firstLineChars="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不少于</w:t>
      </w:r>
      <w:r>
        <w:rPr>
          <w:rFonts w:ascii="Times New Roman" w:eastAsia="仿宋" w:hAnsi="Times New Roman" w:cs="Times New Roman" w:hint="eastAsia"/>
          <w:sz w:val="28"/>
        </w:rPr>
        <w:t>3</w:t>
      </w:r>
      <w:r>
        <w:rPr>
          <w:rFonts w:ascii="Times New Roman" w:eastAsia="仿宋" w:hAnsi="Times New Roman" w:cs="Times New Roman" w:hint="eastAsia"/>
          <w:sz w:val="28"/>
        </w:rPr>
        <w:t>个利用数字化与人工智能开展文科实验室建设</w:t>
      </w:r>
      <w:r w:rsidR="000D23F8">
        <w:rPr>
          <w:rFonts w:ascii="Times New Roman" w:eastAsia="仿宋" w:hAnsi="Times New Roman" w:cs="Times New Roman" w:hint="eastAsia"/>
          <w:sz w:val="28"/>
        </w:rPr>
        <w:t>与</w:t>
      </w:r>
      <w:r w:rsidR="000D23F8">
        <w:rPr>
          <w:rFonts w:ascii="Times New Roman" w:eastAsia="仿宋" w:hAnsi="Times New Roman" w:cs="Times New Roman"/>
          <w:sz w:val="28"/>
        </w:rPr>
        <w:t>应用</w:t>
      </w:r>
      <w:r>
        <w:rPr>
          <w:rFonts w:ascii="Times New Roman" w:eastAsia="仿宋" w:hAnsi="Times New Roman" w:cs="Times New Roman" w:hint="eastAsia"/>
          <w:sz w:val="28"/>
        </w:rPr>
        <w:t>的实例（形式不限）</w:t>
      </w:r>
      <w:r w:rsidR="00E21ECC">
        <w:rPr>
          <w:rFonts w:ascii="Times New Roman" w:eastAsia="仿宋" w:hAnsi="Times New Roman" w:cs="Times New Roman" w:hint="eastAsia"/>
          <w:sz w:val="28"/>
        </w:rPr>
        <w:t>。</w:t>
      </w:r>
    </w:p>
    <w:p w14:paraId="50E3689E" w14:textId="487F9E9A" w:rsidR="00026637" w:rsidRPr="00301051" w:rsidRDefault="00301051" w:rsidP="00026637">
      <w:pPr>
        <w:rPr>
          <w:rFonts w:ascii="Times New Roman" w:eastAsia="仿宋" w:hAnsi="Times New Roman" w:cs="Times New Roman"/>
          <w:sz w:val="28"/>
        </w:rPr>
      </w:pPr>
      <w:r w:rsidRPr="00784B4A">
        <w:rPr>
          <w:rFonts w:ascii="Times New Roman" w:eastAsia="仿宋" w:hAnsi="Times New Roman" w:cs="Times New Roman" w:hint="eastAsia"/>
          <w:b/>
          <w:bCs/>
          <w:sz w:val="28"/>
        </w:rPr>
        <w:t>联系人：</w:t>
      </w:r>
      <w:r w:rsidR="00955A58" w:rsidRPr="00FC4182">
        <w:rPr>
          <w:rFonts w:ascii="Times New Roman" w:eastAsia="仿宋" w:hAnsi="Times New Roman" w:cs="Times New Roman" w:hint="eastAsia"/>
          <w:sz w:val="28"/>
        </w:rPr>
        <w:t>张丽军，</w:t>
      </w:r>
      <w:r w:rsidR="00955A58" w:rsidRPr="00FC4182">
        <w:rPr>
          <w:rFonts w:ascii="Times New Roman" w:eastAsia="仿宋" w:hAnsi="Times New Roman" w:cs="Times New Roman" w:hint="eastAsia"/>
          <w:sz w:val="28"/>
        </w:rPr>
        <w:t>85310378</w:t>
      </w:r>
      <w:r w:rsidR="00FC4182" w:rsidRPr="00FC4182">
        <w:rPr>
          <w:rFonts w:ascii="Times New Roman" w:eastAsia="仿宋" w:hAnsi="Times New Roman" w:cs="Times New Roman" w:hint="eastAsia"/>
          <w:sz w:val="28"/>
        </w:rPr>
        <w:t>。</w:t>
      </w:r>
    </w:p>
    <w:sectPr w:rsidR="00026637" w:rsidRPr="0030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937BE" w14:textId="77777777" w:rsidR="00B40CA7" w:rsidRDefault="00B40CA7" w:rsidP="00AD0F61">
      <w:r>
        <w:separator/>
      </w:r>
    </w:p>
  </w:endnote>
  <w:endnote w:type="continuationSeparator" w:id="0">
    <w:p w14:paraId="648E803C" w14:textId="77777777" w:rsidR="00B40CA7" w:rsidRDefault="00B40CA7" w:rsidP="00AD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9B15" w14:textId="77777777" w:rsidR="00B40CA7" w:rsidRDefault="00B40CA7" w:rsidP="00AD0F61">
      <w:r>
        <w:separator/>
      </w:r>
    </w:p>
  </w:footnote>
  <w:footnote w:type="continuationSeparator" w:id="0">
    <w:p w14:paraId="29D57F76" w14:textId="77777777" w:rsidR="00B40CA7" w:rsidRDefault="00B40CA7" w:rsidP="00AD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D5E"/>
    <w:multiLevelType w:val="hybridMultilevel"/>
    <w:tmpl w:val="C5920F62"/>
    <w:lvl w:ilvl="0" w:tplc="FF2029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F04097"/>
    <w:multiLevelType w:val="hybridMultilevel"/>
    <w:tmpl w:val="E542C8DC"/>
    <w:lvl w:ilvl="0" w:tplc="517ECA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85450E"/>
    <w:multiLevelType w:val="hybridMultilevel"/>
    <w:tmpl w:val="7D1C2CA8"/>
    <w:lvl w:ilvl="0" w:tplc="0D585F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AB4897"/>
    <w:multiLevelType w:val="hybridMultilevel"/>
    <w:tmpl w:val="9C641230"/>
    <w:lvl w:ilvl="0" w:tplc="468617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4D721A"/>
    <w:multiLevelType w:val="hybridMultilevel"/>
    <w:tmpl w:val="5D84EADC"/>
    <w:lvl w:ilvl="0" w:tplc="468617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825B21"/>
    <w:multiLevelType w:val="hybridMultilevel"/>
    <w:tmpl w:val="B99ADC64"/>
    <w:lvl w:ilvl="0" w:tplc="517ECAC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7E356E"/>
    <w:multiLevelType w:val="hybridMultilevel"/>
    <w:tmpl w:val="5D84EADC"/>
    <w:lvl w:ilvl="0" w:tplc="468617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55644F"/>
    <w:multiLevelType w:val="hybridMultilevel"/>
    <w:tmpl w:val="0C9AF202"/>
    <w:lvl w:ilvl="0" w:tplc="517ECAC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86474A"/>
    <w:multiLevelType w:val="hybridMultilevel"/>
    <w:tmpl w:val="89EA3C6A"/>
    <w:lvl w:ilvl="0" w:tplc="194E3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083AFB"/>
    <w:multiLevelType w:val="hybridMultilevel"/>
    <w:tmpl w:val="C5920F62"/>
    <w:lvl w:ilvl="0" w:tplc="FF2029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27365C"/>
    <w:multiLevelType w:val="hybridMultilevel"/>
    <w:tmpl w:val="7D1C2CA8"/>
    <w:lvl w:ilvl="0" w:tplc="0D585F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D271E4"/>
    <w:multiLevelType w:val="hybridMultilevel"/>
    <w:tmpl w:val="05341274"/>
    <w:lvl w:ilvl="0" w:tplc="468617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D24618"/>
    <w:multiLevelType w:val="hybridMultilevel"/>
    <w:tmpl w:val="E542C8DC"/>
    <w:lvl w:ilvl="0" w:tplc="517ECA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B63F85"/>
    <w:multiLevelType w:val="hybridMultilevel"/>
    <w:tmpl w:val="2F1466E4"/>
    <w:lvl w:ilvl="0" w:tplc="517ECAC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F"/>
    <w:rsid w:val="00002DF3"/>
    <w:rsid w:val="00002E88"/>
    <w:rsid w:val="00005EF8"/>
    <w:rsid w:val="0000648D"/>
    <w:rsid w:val="00010641"/>
    <w:rsid w:val="00016B36"/>
    <w:rsid w:val="00020F20"/>
    <w:rsid w:val="00025EA3"/>
    <w:rsid w:val="00026637"/>
    <w:rsid w:val="00027CDD"/>
    <w:rsid w:val="000351BC"/>
    <w:rsid w:val="00037C99"/>
    <w:rsid w:val="00045FD1"/>
    <w:rsid w:val="00047713"/>
    <w:rsid w:val="00052151"/>
    <w:rsid w:val="00053C17"/>
    <w:rsid w:val="00062F3D"/>
    <w:rsid w:val="000727CF"/>
    <w:rsid w:val="00083819"/>
    <w:rsid w:val="00085335"/>
    <w:rsid w:val="00086D87"/>
    <w:rsid w:val="00090814"/>
    <w:rsid w:val="0009379B"/>
    <w:rsid w:val="00094C4A"/>
    <w:rsid w:val="00095255"/>
    <w:rsid w:val="000A3DC2"/>
    <w:rsid w:val="000B15BE"/>
    <w:rsid w:val="000B1DD2"/>
    <w:rsid w:val="000C581D"/>
    <w:rsid w:val="000D23F8"/>
    <w:rsid w:val="000D5C74"/>
    <w:rsid w:val="000E179A"/>
    <w:rsid w:val="000E6CE0"/>
    <w:rsid w:val="001008E3"/>
    <w:rsid w:val="001117A7"/>
    <w:rsid w:val="0012783D"/>
    <w:rsid w:val="00141834"/>
    <w:rsid w:val="0014698E"/>
    <w:rsid w:val="00164BDE"/>
    <w:rsid w:val="00165713"/>
    <w:rsid w:val="00165BF2"/>
    <w:rsid w:val="00181C44"/>
    <w:rsid w:val="00182446"/>
    <w:rsid w:val="00182BFD"/>
    <w:rsid w:val="00185644"/>
    <w:rsid w:val="00185805"/>
    <w:rsid w:val="00192880"/>
    <w:rsid w:val="00192907"/>
    <w:rsid w:val="00196F6F"/>
    <w:rsid w:val="001A2BDF"/>
    <w:rsid w:val="001A5C68"/>
    <w:rsid w:val="001B2C91"/>
    <w:rsid w:val="001B4951"/>
    <w:rsid w:val="001B59CF"/>
    <w:rsid w:val="001C0017"/>
    <w:rsid w:val="001C6A26"/>
    <w:rsid w:val="001D4C98"/>
    <w:rsid w:val="001D6258"/>
    <w:rsid w:val="001D7342"/>
    <w:rsid w:val="001D73A5"/>
    <w:rsid w:val="001E0366"/>
    <w:rsid w:val="001E15AA"/>
    <w:rsid w:val="001E3FFD"/>
    <w:rsid w:val="001F078A"/>
    <w:rsid w:val="001F0C22"/>
    <w:rsid w:val="00204AD8"/>
    <w:rsid w:val="00210313"/>
    <w:rsid w:val="002117B7"/>
    <w:rsid w:val="0023427A"/>
    <w:rsid w:val="00251622"/>
    <w:rsid w:val="0025249B"/>
    <w:rsid w:val="002525B0"/>
    <w:rsid w:val="0026177E"/>
    <w:rsid w:val="00263AF9"/>
    <w:rsid w:val="00263FDB"/>
    <w:rsid w:val="0026479A"/>
    <w:rsid w:val="002666B2"/>
    <w:rsid w:val="00272BC0"/>
    <w:rsid w:val="002A0801"/>
    <w:rsid w:val="002B1D8E"/>
    <w:rsid w:val="002B5911"/>
    <w:rsid w:val="002C0376"/>
    <w:rsid w:val="002D07E0"/>
    <w:rsid w:val="002E7AAA"/>
    <w:rsid w:val="002F2585"/>
    <w:rsid w:val="002F314F"/>
    <w:rsid w:val="002F564D"/>
    <w:rsid w:val="002F5C41"/>
    <w:rsid w:val="002F6F2D"/>
    <w:rsid w:val="00301051"/>
    <w:rsid w:val="003066BE"/>
    <w:rsid w:val="003070BD"/>
    <w:rsid w:val="00311E9E"/>
    <w:rsid w:val="0031620C"/>
    <w:rsid w:val="00320420"/>
    <w:rsid w:val="00334E08"/>
    <w:rsid w:val="003464E8"/>
    <w:rsid w:val="00357C3D"/>
    <w:rsid w:val="0036054C"/>
    <w:rsid w:val="003669DB"/>
    <w:rsid w:val="00367051"/>
    <w:rsid w:val="00372641"/>
    <w:rsid w:val="00390E44"/>
    <w:rsid w:val="00391D4A"/>
    <w:rsid w:val="0039409F"/>
    <w:rsid w:val="003951D7"/>
    <w:rsid w:val="003A3838"/>
    <w:rsid w:val="003C1EFD"/>
    <w:rsid w:val="003C22D1"/>
    <w:rsid w:val="003C5ADF"/>
    <w:rsid w:val="003D0639"/>
    <w:rsid w:val="003D24F3"/>
    <w:rsid w:val="003D7D85"/>
    <w:rsid w:val="003E09B5"/>
    <w:rsid w:val="003E4F71"/>
    <w:rsid w:val="003E757A"/>
    <w:rsid w:val="003E7914"/>
    <w:rsid w:val="003F1445"/>
    <w:rsid w:val="003F154F"/>
    <w:rsid w:val="00414B7D"/>
    <w:rsid w:val="004158B1"/>
    <w:rsid w:val="0042392B"/>
    <w:rsid w:val="00424629"/>
    <w:rsid w:val="00435306"/>
    <w:rsid w:val="0045009E"/>
    <w:rsid w:val="00451159"/>
    <w:rsid w:val="00451DA4"/>
    <w:rsid w:val="00461295"/>
    <w:rsid w:val="00461857"/>
    <w:rsid w:val="0047270F"/>
    <w:rsid w:val="004736E9"/>
    <w:rsid w:val="00477A72"/>
    <w:rsid w:val="00492877"/>
    <w:rsid w:val="0049345C"/>
    <w:rsid w:val="00497830"/>
    <w:rsid w:val="004A0DA5"/>
    <w:rsid w:val="004B3A9E"/>
    <w:rsid w:val="004B50A8"/>
    <w:rsid w:val="004B63A2"/>
    <w:rsid w:val="004B67F0"/>
    <w:rsid w:val="004B71A3"/>
    <w:rsid w:val="004C1CE1"/>
    <w:rsid w:val="004C5F17"/>
    <w:rsid w:val="004D6D7E"/>
    <w:rsid w:val="004E3494"/>
    <w:rsid w:val="004E4C95"/>
    <w:rsid w:val="004F407B"/>
    <w:rsid w:val="00504B19"/>
    <w:rsid w:val="00516D3D"/>
    <w:rsid w:val="00522AB4"/>
    <w:rsid w:val="005313E2"/>
    <w:rsid w:val="0055013D"/>
    <w:rsid w:val="00550BBE"/>
    <w:rsid w:val="00552187"/>
    <w:rsid w:val="005527B4"/>
    <w:rsid w:val="0056020D"/>
    <w:rsid w:val="0056059C"/>
    <w:rsid w:val="00560B54"/>
    <w:rsid w:val="00565B0B"/>
    <w:rsid w:val="0058436D"/>
    <w:rsid w:val="00592DFB"/>
    <w:rsid w:val="005A3A5E"/>
    <w:rsid w:val="005B2747"/>
    <w:rsid w:val="005B4CE7"/>
    <w:rsid w:val="005B55BE"/>
    <w:rsid w:val="005C0C72"/>
    <w:rsid w:val="005C64B1"/>
    <w:rsid w:val="005C6879"/>
    <w:rsid w:val="005C6E0A"/>
    <w:rsid w:val="005D1655"/>
    <w:rsid w:val="005D4AB8"/>
    <w:rsid w:val="005F1E43"/>
    <w:rsid w:val="005F443B"/>
    <w:rsid w:val="00614A2D"/>
    <w:rsid w:val="00623489"/>
    <w:rsid w:val="00623CCA"/>
    <w:rsid w:val="00643E5D"/>
    <w:rsid w:val="00662EA7"/>
    <w:rsid w:val="006640BB"/>
    <w:rsid w:val="0066665C"/>
    <w:rsid w:val="00671EF7"/>
    <w:rsid w:val="00676437"/>
    <w:rsid w:val="006A14D6"/>
    <w:rsid w:val="006A287D"/>
    <w:rsid w:val="006A7F06"/>
    <w:rsid w:val="006C2FFC"/>
    <w:rsid w:val="006E025D"/>
    <w:rsid w:val="006E7E74"/>
    <w:rsid w:val="006F6B69"/>
    <w:rsid w:val="00700FD9"/>
    <w:rsid w:val="00701C13"/>
    <w:rsid w:val="00707637"/>
    <w:rsid w:val="00716FB5"/>
    <w:rsid w:val="00722023"/>
    <w:rsid w:val="00722818"/>
    <w:rsid w:val="007239DB"/>
    <w:rsid w:val="00731370"/>
    <w:rsid w:val="00733F9B"/>
    <w:rsid w:val="00737632"/>
    <w:rsid w:val="00746E7E"/>
    <w:rsid w:val="00750256"/>
    <w:rsid w:val="0075030D"/>
    <w:rsid w:val="007509B9"/>
    <w:rsid w:val="007513FF"/>
    <w:rsid w:val="00760BC1"/>
    <w:rsid w:val="0076443F"/>
    <w:rsid w:val="007756E8"/>
    <w:rsid w:val="00784151"/>
    <w:rsid w:val="00784B4A"/>
    <w:rsid w:val="00794510"/>
    <w:rsid w:val="00794849"/>
    <w:rsid w:val="007A17E0"/>
    <w:rsid w:val="007A6DFA"/>
    <w:rsid w:val="007A7FD9"/>
    <w:rsid w:val="007B55A0"/>
    <w:rsid w:val="007C04A6"/>
    <w:rsid w:val="007C5F8A"/>
    <w:rsid w:val="007C6780"/>
    <w:rsid w:val="007C6EDC"/>
    <w:rsid w:val="007C7810"/>
    <w:rsid w:val="007D0CA1"/>
    <w:rsid w:val="007D42E8"/>
    <w:rsid w:val="007E0C88"/>
    <w:rsid w:val="007E272C"/>
    <w:rsid w:val="007E27ED"/>
    <w:rsid w:val="007E36F9"/>
    <w:rsid w:val="007E5C6F"/>
    <w:rsid w:val="007E6BDC"/>
    <w:rsid w:val="007F7041"/>
    <w:rsid w:val="008013D6"/>
    <w:rsid w:val="008049E7"/>
    <w:rsid w:val="0081269C"/>
    <w:rsid w:val="0082532F"/>
    <w:rsid w:val="00830235"/>
    <w:rsid w:val="00832F4C"/>
    <w:rsid w:val="00835CEF"/>
    <w:rsid w:val="00846AB9"/>
    <w:rsid w:val="0084739B"/>
    <w:rsid w:val="00864128"/>
    <w:rsid w:val="008666C8"/>
    <w:rsid w:val="008676BA"/>
    <w:rsid w:val="008708E9"/>
    <w:rsid w:val="00871E81"/>
    <w:rsid w:val="008737CD"/>
    <w:rsid w:val="0087505B"/>
    <w:rsid w:val="008775AD"/>
    <w:rsid w:val="0088107C"/>
    <w:rsid w:val="00881CDE"/>
    <w:rsid w:val="00887779"/>
    <w:rsid w:val="008A32C2"/>
    <w:rsid w:val="008A5836"/>
    <w:rsid w:val="008C298A"/>
    <w:rsid w:val="008D2232"/>
    <w:rsid w:val="008D4B86"/>
    <w:rsid w:val="008D5A06"/>
    <w:rsid w:val="008E0A74"/>
    <w:rsid w:val="008F1C32"/>
    <w:rsid w:val="008F38C6"/>
    <w:rsid w:val="00900BEE"/>
    <w:rsid w:val="00903F55"/>
    <w:rsid w:val="00910414"/>
    <w:rsid w:val="00911FE2"/>
    <w:rsid w:val="009141D9"/>
    <w:rsid w:val="009157FF"/>
    <w:rsid w:val="00916581"/>
    <w:rsid w:val="00930208"/>
    <w:rsid w:val="00931B29"/>
    <w:rsid w:val="009419B6"/>
    <w:rsid w:val="009472EF"/>
    <w:rsid w:val="00951760"/>
    <w:rsid w:val="009524C8"/>
    <w:rsid w:val="00953CDA"/>
    <w:rsid w:val="00955A58"/>
    <w:rsid w:val="009572D8"/>
    <w:rsid w:val="0095736B"/>
    <w:rsid w:val="00961126"/>
    <w:rsid w:val="0097053C"/>
    <w:rsid w:val="00973A62"/>
    <w:rsid w:val="009759CF"/>
    <w:rsid w:val="00981C73"/>
    <w:rsid w:val="0098267F"/>
    <w:rsid w:val="00983AAA"/>
    <w:rsid w:val="00994C9E"/>
    <w:rsid w:val="00995ADE"/>
    <w:rsid w:val="009A780D"/>
    <w:rsid w:val="009C46AE"/>
    <w:rsid w:val="009C4FB4"/>
    <w:rsid w:val="009D3012"/>
    <w:rsid w:val="009D30DA"/>
    <w:rsid w:val="009D54E5"/>
    <w:rsid w:val="009E1E99"/>
    <w:rsid w:val="009F34AF"/>
    <w:rsid w:val="009F5A10"/>
    <w:rsid w:val="009F5DC8"/>
    <w:rsid w:val="00A02E54"/>
    <w:rsid w:val="00A07584"/>
    <w:rsid w:val="00A13F25"/>
    <w:rsid w:val="00A27C13"/>
    <w:rsid w:val="00A35F88"/>
    <w:rsid w:val="00A47842"/>
    <w:rsid w:val="00A50ACA"/>
    <w:rsid w:val="00A6338A"/>
    <w:rsid w:val="00A63620"/>
    <w:rsid w:val="00A65C50"/>
    <w:rsid w:val="00A736CA"/>
    <w:rsid w:val="00A7385E"/>
    <w:rsid w:val="00A812B0"/>
    <w:rsid w:val="00A81766"/>
    <w:rsid w:val="00A92CD7"/>
    <w:rsid w:val="00A932E4"/>
    <w:rsid w:val="00AD0F61"/>
    <w:rsid w:val="00AD23A3"/>
    <w:rsid w:val="00AE0811"/>
    <w:rsid w:val="00AE3130"/>
    <w:rsid w:val="00AE4421"/>
    <w:rsid w:val="00AE76D5"/>
    <w:rsid w:val="00B0030F"/>
    <w:rsid w:val="00B018DA"/>
    <w:rsid w:val="00B0579E"/>
    <w:rsid w:val="00B05FCA"/>
    <w:rsid w:val="00B15D28"/>
    <w:rsid w:val="00B17733"/>
    <w:rsid w:val="00B236DC"/>
    <w:rsid w:val="00B26F0F"/>
    <w:rsid w:val="00B309B9"/>
    <w:rsid w:val="00B32064"/>
    <w:rsid w:val="00B32874"/>
    <w:rsid w:val="00B40CA7"/>
    <w:rsid w:val="00B41D48"/>
    <w:rsid w:val="00B50FAD"/>
    <w:rsid w:val="00B67F44"/>
    <w:rsid w:val="00B70232"/>
    <w:rsid w:val="00B71A9E"/>
    <w:rsid w:val="00B7204E"/>
    <w:rsid w:val="00B74E13"/>
    <w:rsid w:val="00B87AC9"/>
    <w:rsid w:val="00B9632A"/>
    <w:rsid w:val="00B97894"/>
    <w:rsid w:val="00B978D3"/>
    <w:rsid w:val="00BA00E7"/>
    <w:rsid w:val="00BB0910"/>
    <w:rsid w:val="00BB223F"/>
    <w:rsid w:val="00BB5CFA"/>
    <w:rsid w:val="00BB767A"/>
    <w:rsid w:val="00BC401C"/>
    <w:rsid w:val="00BD017E"/>
    <w:rsid w:val="00BD0993"/>
    <w:rsid w:val="00BD156A"/>
    <w:rsid w:val="00BE30A4"/>
    <w:rsid w:val="00BF34A5"/>
    <w:rsid w:val="00C02D96"/>
    <w:rsid w:val="00C041C9"/>
    <w:rsid w:val="00C047FB"/>
    <w:rsid w:val="00C07E52"/>
    <w:rsid w:val="00C118C9"/>
    <w:rsid w:val="00C120EF"/>
    <w:rsid w:val="00C31808"/>
    <w:rsid w:val="00C339BA"/>
    <w:rsid w:val="00C36BAD"/>
    <w:rsid w:val="00C41212"/>
    <w:rsid w:val="00C41555"/>
    <w:rsid w:val="00C44350"/>
    <w:rsid w:val="00C4619B"/>
    <w:rsid w:val="00C52A27"/>
    <w:rsid w:val="00C6738C"/>
    <w:rsid w:val="00C67F38"/>
    <w:rsid w:val="00C7009C"/>
    <w:rsid w:val="00C75E07"/>
    <w:rsid w:val="00C775D1"/>
    <w:rsid w:val="00C8453F"/>
    <w:rsid w:val="00C85EC9"/>
    <w:rsid w:val="00C86BB6"/>
    <w:rsid w:val="00C94B53"/>
    <w:rsid w:val="00C96D60"/>
    <w:rsid w:val="00CA0DA7"/>
    <w:rsid w:val="00CA1C34"/>
    <w:rsid w:val="00CA4F50"/>
    <w:rsid w:val="00CA77BB"/>
    <w:rsid w:val="00CB145C"/>
    <w:rsid w:val="00CB50C2"/>
    <w:rsid w:val="00CB7583"/>
    <w:rsid w:val="00CB7E48"/>
    <w:rsid w:val="00CC1082"/>
    <w:rsid w:val="00CC1945"/>
    <w:rsid w:val="00CD1CC6"/>
    <w:rsid w:val="00CD2746"/>
    <w:rsid w:val="00CE5D9A"/>
    <w:rsid w:val="00CF5655"/>
    <w:rsid w:val="00D010E7"/>
    <w:rsid w:val="00D020A9"/>
    <w:rsid w:val="00D0376B"/>
    <w:rsid w:val="00D0587B"/>
    <w:rsid w:val="00D109B6"/>
    <w:rsid w:val="00D17A71"/>
    <w:rsid w:val="00D26E70"/>
    <w:rsid w:val="00D3223C"/>
    <w:rsid w:val="00D34232"/>
    <w:rsid w:val="00D35FA3"/>
    <w:rsid w:val="00D461E4"/>
    <w:rsid w:val="00D508F9"/>
    <w:rsid w:val="00D56EDA"/>
    <w:rsid w:val="00D56F7F"/>
    <w:rsid w:val="00D5762A"/>
    <w:rsid w:val="00D7083C"/>
    <w:rsid w:val="00D7235A"/>
    <w:rsid w:val="00D74EC9"/>
    <w:rsid w:val="00D75B5F"/>
    <w:rsid w:val="00D75CBC"/>
    <w:rsid w:val="00D82F3C"/>
    <w:rsid w:val="00D93097"/>
    <w:rsid w:val="00D9332B"/>
    <w:rsid w:val="00D97084"/>
    <w:rsid w:val="00DC65EC"/>
    <w:rsid w:val="00DD61CD"/>
    <w:rsid w:val="00DD6297"/>
    <w:rsid w:val="00DE2A48"/>
    <w:rsid w:val="00DE3C07"/>
    <w:rsid w:val="00DE685D"/>
    <w:rsid w:val="00DF2B20"/>
    <w:rsid w:val="00DF3C70"/>
    <w:rsid w:val="00E0283A"/>
    <w:rsid w:val="00E10923"/>
    <w:rsid w:val="00E12D46"/>
    <w:rsid w:val="00E13BF1"/>
    <w:rsid w:val="00E2171A"/>
    <w:rsid w:val="00E21ECC"/>
    <w:rsid w:val="00E33351"/>
    <w:rsid w:val="00E37D0C"/>
    <w:rsid w:val="00E6156B"/>
    <w:rsid w:val="00E673C2"/>
    <w:rsid w:val="00E72EB1"/>
    <w:rsid w:val="00E74CB1"/>
    <w:rsid w:val="00E8135E"/>
    <w:rsid w:val="00E84393"/>
    <w:rsid w:val="00EA2904"/>
    <w:rsid w:val="00EA66FF"/>
    <w:rsid w:val="00EA78A1"/>
    <w:rsid w:val="00EA7C77"/>
    <w:rsid w:val="00EB2670"/>
    <w:rsid w:val="00EB3917"/>
    <w:rsid w:val="00EB4245"/>
    <w:rsid w:val="00EB5ACA"/>
    <w:rsid w:val="00EB5C81"/>
    <w:rsid w:val="00EC06EF"/>
    <w:rsid w:val="00EC3960"/>
    <w:rsid w:val="00ED3A49"/>
    <w:rsid w:val="00ED40DB"/>
    <w:rsid w:val="00ED7D73"/>
    <w:rsid w:val="00EE6539"/>
    <w:rsid w:val="00EF14DF"/>
    <w:rsid w:val="00EF2107"/>
    <w:rsid w:val="00EF7ED8"/>
    <w:rsid w:val="00F06F31"/>
    <w:rsid w:val="00F1292B"/>
    <w:rsid w:val="00F23803"/>
    <w:rsid w:val="00F3711E"/>
    <w:rsid w:val="00F5699F"/>
    <w:rsid w:val="00F5759B"/>
    <w:rsid w:val="00F60D35"/>
    <w:rsid w:val="00F627FC"/>
    <w:rsid w:val="00F864A4"/>
    <w:rsid w:val="00F86BF6"/>
    <w:rsid w:val="00FA1875"/>
    <w:rsid w:val="00FA38F3"/>
    <w:rsid w:val="00FB61AC"/>
    <w:rsid w:val="00FB75C9"/>
    <w:rsid w:val="00FC1E94"/>
    <w:rsid w:val="00FC4182"/>
    <w:rsid w:val="00FC432E"/>
    <w:rsid w:val="00FD0BEF"/>
    <w:rsid w:val="00FD5881"/>
    <w:rsid w:val="00FE7A32"/>
    <w:rsid w:val="00FE7F99"/>
    <w:rsid w:val="00FF1A87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E5676"/>
  <w15:chartTrackingRefBased/>
  <w15:docId w15:val="{D5F29CBE-F350-4D06-B388-F1865119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0F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F6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D0F61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D0F6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E15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ljkhj</cp:lastModifiedBy>
  <cp:revision>55</cp:revision>
  <dcterms:created xsi:type="dcterms:W3CDTF">2024-03-21T03:57:00Z</dcterms:created>
  <dcterms:modified xsi:type="dcterms:W3CDTF">2024-04-07T03:14:00Z</dcterms:modified>
</cp:coreProperties>
</file>